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9213" w14:textId="77777777" w:rsidR="0047130D" w:rsidRDefault="0047130D" w:rsidP="00D146DB">
      <w:pPr>
        <w:rPr>
          <w:rFonts w:ascii="Arial" w:hAnsi="Arial" w:cs="Arial"/>
          <w:b/>
        </w:rPr>
      </w:pPr>
    </w:p>
    <w:p w14:paraId="71A4BBEA" w14:textId="64AFE504" w:rsidR="0047130D" w:rsidRPr="008D0E51" w:rsidRDefault="0047130D" w:rsidP="00C63FED">
      <w:pPr>
        <w:pStyle w:val="Nagwek1"/>
        <w:rPr>
          <w:rFonts w:cs="Arial"/>
          <w:b w:val="0"/>
        </w:rPr>
      </w:pPr>
      <w:r w:rsidRPr="008D0E51">
        <w:t>ZARZĄDZENIE NR</w:t>
      </w:r>
      <w:r w:rsidR="00F538E9">
        <w:t xml:space="preserve"> 30</w:t>
      </w:r>
      <w:r w:rsidR="0094098F" w:rsidRPr="00487A05">
        <w:t>/202</w:t>
      </w:r>
      <w:r w:rsidR="00B049A2">
        <w:t>4</w:t>
      </w:r>
      <w:r w:rsidR="007345C6" w:rsidRPr="00487A05">
        <w:br/>
      </w:r>
      <w:r w:rsidRPr="008D0E51">
        <w:t>MARSZAŁKA WOJEWÓDZTWA PODKARPACKIEGO</w:t>
      </w:r>
      <w:r w:rsidR="007345C6">
        <w:t xml:space="preserve"> </w:t>
      </w:r>
      <w:r w:rsidR="007345C6">
        <w:br/>
      </w:r>
      <w:r w:rsidR="00BD5179">
        <w:t>z</w:t>
      </w:r>
      <w:r w:rsidRPr="008D0E51">
        <w:t xml:space="preserve"> </w:t>
      </w:r>
      <w:r w:rsidR="00BD5179">
        <w:t>dnia</w:t>
      </w:r>
      <w:r w:rsidRPr="008D0E51">
        <w:t xml:space="preserve"> </w:t>
      </w:r>
      <w:r w:rsidR="00F538E9">
        <w:t xml:space="preserve">22 kwietnia </w:t>
      </w:r>
      <w:r w:rsidR="00D146DB">
        <w:t>202</w:t>
      </w:r>
      <w:r w:rsidR="00B049A2">
        <w:t>4</w:t>
      </w:r>
      <w:r w:rsidR="00D146DB">
        <w:t xml:space="preserve"> r.</w:t>
      </w:r>
      <w:r w:rsidR="00C63FED">
        <w:br/>
      </w:r>
      <w:r w:rsidRPr="008D0E51">
        <w:rPr>
          <w:rFonts w:cs="Arial"/>
        </w:rPr>
        <w:t>w sprawie</w:t>
      </w:r>
      <w:r w:rsidR="00AB65E5">
        <w:rPr>
          <w:rFonts w:cs="Arial"/>
        </w:rPr>
        <w:t xml:space="preserve"> </w:t>
      </w:r>
      <w:r w:rsidR="0068299E">
        <w:rPr>
          <w:rFonts w:cs="Arial"/>
        </w:rPr>
        <w:t xml:space="preserve">sposobu przeprowadzania przez pracowników </w:t>
      </w:r>
      <w:r>
        <w:rPr>
          <w:rFonts w:cs="Arial"/>
        </w:rPr>
        <w:t>Departamen</w:t>
      </w:r>
      <w:r w:rsidR="0068299E">
        <w:rPr>
          <w:rFonts w:cs="Arial"/>
        </w:rPr>
        <w:t>tu</w:t>
      </w:r>
      <w:r>
        <w:rPr>
          <w:rFonts w:cs="Arial"/>
        </w:rPr>
        <w:t xml:space="preserve"> Ochrony Środowiska Urzędu Marszałkowskiego Województwa Podkarpackiego </w:t>
      </w:r>
      <w:r w:rsidR="0095468B">
        <w:rPr>
          <w:rFonts w:cs="Arial"/>
        </w:rPr>
        <w:br/>
      </w:r>
      <w:r w:rsidR="00AB65E5">
        <w:rPr>
          <w:rFonts w:cs="Arial"/>
        </w:rPr>
        <w:t>w Rzeszowie</w:t>
      </w:r>
      <w:r w:rsidR="0068299E">
        <w:rPr>
          <w:rFonts w:cs="Arial"/>
        </w:rPr>
        <w:t xml:space="preserve"> analizy prawdopodobieństwa naruszenia prawa</w:t>
      </w:r>
    </w:p>
    <w:p w14:paraId="57C9F81E" w14:textId="77777777" w:rsidR="008A14F2" w:rsidRDefault="00AB65E5" w:rsidP="005D2AFF">
      <w:pPr>
        <w:spacing w:before="120"/>
        <w:jc w:val="both"/>
        <w:rPr>
          <w:rFonts w:ascii="Arial" w:hAnsi="Arial" w:cs="Arial"/>
        </w:rPr>
      </w:pPr>
      <w:r>
        <w:rPr>
          <w:rFonts w:ascii="Arial" w:hAnsi="Arial" w:cs="Arial"/>
        </w:rPr>
        <w:t xml:space="preserve">Na podstawie art. </w:t>
      </w:r>
      <w:r w:rsidR="00D146DB">
        <w:rPr>
          <w:rFonts w:ascii="Arial" w:hAnsi="Arial" w:cs="Arial"/>
        </w:rPr>
        <w:t xml:space="preserve">47 </w:t>
      </w:r>
      <w:r w:rsidR="002615ED">
        <w:rPr>
          <w:rFonts w:ascii="Arial" w:hAnsi="Arial" w:cs="Arial"/>
        </w:rPr>
        <w:t xml:space="preserve">ust. 1 </w:t>
      </w:r>
      <w:r>
        <w:rPr>
          <w:rFonts w:ascii="Arial" w:hAnsi="Arial" w:cs="Arial"/>
        </w:rPr>
        <w:t xml:space="preserve">ustawy z dnia </w:t>
      </w:r>
      <w:r w:rsidR="00D146DB">
        <w:rPr>
          <w:rFonts w:ascii="Arial" w:hAnsi="Arial" w:cs="Arial"/>
        </w:rPr>
        <w:t xml:space="preserve">6 marca 2018 r. Prawo przedsiębiorców </w:t>
      </w:r>
      <w:r w:rsidR="003A1210">
        <w:rPr>
          <w:rFonts w:ascii="Arial" w:hAnsi="Arial" w:cs="Arial"/>
        </w:rPr>
        <w:br/>
      </w:r>
      <w:r>
        <w:rPr>
          <w:rFonts w:ascii="Arial" w:hAnsi="Arial" w:cs="Arial"/>
        </w:rPr>
        <w:t>(Dz.</w:t>
      </w:r>
      <w:r w:rsidR="00D146DB">
        <w:rPr>
          <w:rFonts w:ascii="Arial" w:hAnsi="Arial" w:cs="Arial"/>
        </w:rPr>
        <w:t xml:space="preserve"> </w:t>
      </w:r>
      <w:r>
        <w:rPr>
          <w:rFonts w:ascii="Arial" w:hAnsi="Arial" w:cs="Arial"/>
        </w:rPr>
        <w:t>U. z 20</w:t>
      </w:r>
      <w:r w:rsidR="00D146DB">
        <w:rPr>
          <w:rFonts w:ascii="Arial" w:hAnsi="Arial" w:cs="Arial"/>
        </w:rPr>
        <w:t>2</w:t>
      </w:r>
      <w:r w:rsidR="00612C1D">
        <w:rPr>
          <w:rFonts w:ascii="Arial" w:hAnsi="Arial" w:cs="Arial"/>
        </w:rPr>
        <w:t>4</w:t>
      </w:r>
      <w:r>
        <w:rPr>
          <w:rFonts w:ascii="Arial" w:hAnsi="Arial" w:cs="Arial"/>
        </w:rPr>
        <w:t xml:space="preserve"> r.</w:t>
      </w:r>
      <w:r w:rsidRPr="008D0E51">
        <w:rPr>
          <w:rFonts w:ascii="Arial" w:hAnsi="Arial" w:cs="Arial"/>
        </w:rPr>
        <w:t xml:space="preserve"> poz</w:t>
      </w:r>
      <w:r>
        <w:rPr>
          <w:rFonts w:ascii="Arial" w:hAnsi="Arial" w:cs="Arial"/>
        </w:rPr>
        <w:t>.</w:t>
      </w:r>
      <w:r w:rsidRPr="008D0E51">
        <w:rPr>
          <w:rFonts w:ascii="Arial" w:hAnsi="Arial" w:cs="Arial"/>
        </w:rPr>
        <w:t xml:space="preserve"> </w:t>
      </w:r>
      <w:r w:rsidR="00D146DB">
        <w:rPr>
          <w:rFonts w:ascii="Arial" w:hAnsi="Arial" w:cs="Arial"/>
        </w:rPr>
        <w:t>2</w:t>
      </w:r>
      <w:r w:rsidR="00612C1D">
        <w:rPr>
          <w:rFonts w:ascii="Arial" w:hAnsi="Arial" w:cs="Arial"/>
        </w:rPr>
        <w:t>36</w:t>
      </w:r>
      <w:r w:rsidRPr="008D0E51">
        <w:rPr>
          <w:rFonts w:ascii="Arial" w:hAnsi="Arial" w:cs="Arial"/>
        </w:rPr>
        <w:t xml:space="preserve">) </w:t>
      </w:r>
      <w:r>
        <w:rPr>
          <w:rFonts w:ascii="Arial" w:hAnsi="Arial" w:cs="Arial"/>
        </w:rPr>
        <w:t>i art. 43 ust. 1 ustawy z dnia 5 czerwca 1998 r.</w:t>
      </w:r>
      <w:r w:rsidR="00C70A45">
        <w:rPr>
          <w:rFonts w:ascii="Arial" w:hAnsi="Arial" w:cs="Arial"/>
        </w:rPr>
        <w:br/>
      </w:r>
      <w:r>
        <w:rPr>
          <w:rFonts w:ascii="Arial" w:hAnsi="Arial" w:cs="Arial"/>
        </w:rPr>
        <w:t>o samorządzie województwa (Dz. U. z 20</w:t>
      </w:r>
      <w:r w:rsidR="00D146DB">
        <w:rPr>
          <w:rFonts w:ascii="Arial" w:hAnsi="Arial" w:cs="Arial"/>
        </w:rPr>
        <w:t>22</w:t>
      </w:r>
      <w:r>
        <w:rPr>
          <w:rFonts w:ascii="Arial" w:hAnsi="Arial" w:cs="Arial"/>
        </w:rPr>
        <w:t xml:space="preserve"> r. poz. 209</w:t>
      </w:r>
      <w:r w:rsidR="00D146DB">
        <w:rPr>
          <w:rFonts w:ascii="Arial" w:hAnsi="Arial" w:cs="Arial"/>
        </w:rPr>
        <w:t>4</w:t>
      </w:r>
      <w:r w:rsidR="00A71DFA">
        <w:rPr>
          <w:rFonts w:ascii="Arial" w:hAnsi="Arial" w:cs="Arial"/>
        </w:rPr>
        <w:t xml:space="preserve"> z późn. zm.</w:t>
      </w:r>
      <w:r w:rsidR="00D146DB">
        <w:rPr>
          <w:rFonts w:ascii="Arial" w:hAnsi="Arial" w:cs="Arial"/>
        </w:rPr>
        <w:t>)</w:t>
      </w:r>
    </w:p>
    <w:p w14:paraId="7A407754" w14:textId="77777777" w:rsidR="0047130D" w:rsidRPr="008D0E51" w:rsidRDefault="0047130D" w:rsidP="005D2AFF">
      <w:pPr>
        <w:spacing w:before="120"/>
        <w:jc w:val="center"/>
        <w:rPr>
          <w:rFonts w:ascii="Arial" w:hAnsi="Arial" w:cs="Arial"/>
          <w:b/>
        </w:rPr>
      </w:pPr>
      <w:r>
        <w:rPr>
          <w:rFonts w:ascii="Arial" w:hAnsi="Arial" w:cs="Arial"/>
          <w:b/>
        </w:rPr>
        <w:t>zarządza się co następuje:</w:t>
      </w:r>
    </w:p>
    <w:p w14:paraId="162EC8F4" w14:textId="77777777" w:rsidR="0047130D" w:rsidRPr="008D0E51" w:rsidRDefault="0047130D" w:rsidP="009402BA">
      <w:pPr>
        <w:pStyle w:val="Nagwek2"/>
        <w:rPr>
          <w:b/>
        </w:rPr>
      </w:pPr>
      <w:r>
        <w:rPr>
          <w:b/>
        </w:rPr>
        <w:t>§ 1</w:t>
      </w:r>
    </w:p>
    <w:p w14:paraId="1BE000CD" w14:textId="77777777" w:rsidR="0047130D" w:rsidRDefault="00AA6D33" w:rsidP="005D2AFF">
      <w:pPr>
        <w:numPr>
          <w:ilvl w:val="0"/>
          <w:numId w:val="1"/>
        </w:numPr>
        <w:spacing w:before="120"/>
        <w:jc w:val="both"/>
        <w:rPr>
          <w:rFonts w:ascii="Arial" w:hAnsi="Arial" w:cs="Arial"/>
        </w:rPr>
      </w:pPr>
      <w:r>
        <w:rPr>
          <w:rFonts w:ascii="Arial" w:hAnsi="Arial" w:cs="Arial"/>
        </w:rPr>
        <w:t xml:space="preserve">Określa się sposób przeprowadzenia przez pracowników </w:t>
      </w:r>
      <w:r w:rsidR="0047130D">
        <w:rPr>
          <w:rFonts w:ascii="Arial" w:hAnsi="Arial" w:cs="Arial"/>
        </w:rPr>
        <w:t>Departament</w:t>
      </w:r>
      <w:r>
        <w:rPr>
          <w:rFonts w:ascii="Arial" w:hAnsi="Arial" w:cs="Arial"/>
        </w:rPr>
        <w:t>u</w:t>
      </w:r>
      <w:r w:rsidR="0047130D">
        <w:rPr>
          <w:rFonts w:ascii="Arial" w:hAnsi="Arial" w:cs="Arial"/>
        </w:rPr>
        <w:t xml:space="preserve"> Ochrony Środowiska </w:t>
      </w:r>
      <w:r>
        <w:rPr>
          <w:rFonts w:ascii="Arial" w:hAnsi="Arial" w:cs="Arial"/>
        </w:rPr>
        <w:t xml:space="preserve">Urzędu Marszałkowskiego Województwa Podkarpackiego </w:t>
      </w:r>
      <w:r w:rsidR="006354FD">
        <w:rPr>
          <w:rFonts w:ascii="Arial" w:hAnsi="Arial" w:cs="Arial"/>
        </w:rPr>
        <w:br/>
      </w:r>
      <w:r>
        <w:rPr>
          <w:rFonts w:ascii="Arial" w:hAnsi="Arial" w:cs="Arial"/>
        </w:rPr>
        <w:t>w Rzeszowie analizy prawdopodobieństwa naruszenia prawa, poprzedzającej kontrolę działalności gospodarczej w zakresie przestrzegania przez przedsiębiorców przepisów ochrony środowiska.</w:t>
      </w:r>
      <w:r w:rsidR="00070CBD">
        <w:rPr>
          <w:rFonts w:ascii="Arial" w:hAnsi="Arial" w:cs="Arial"/>
        </w:rPr>
        <w:t xml:space="preserve"> </w:t>
      </w:r>
    </w:p>
    <w:p w14:paraId="7B8B68DF" w14:textId="77777777" w:rsidR="0095468B" w:rsidRPr="00AA6D33" w:rsidRDefault="00AA6D33" w:rsidP="00AA6D33">
      <w:pPr>
        <w:numPr>
          <w:ilvl w:val="0"/>
          <w:numId w:val="1"/>
        </w:numPr>
        <w:jc w:val="both"/>
        <w:rPr>
          <w:rFonts w:ascii="Arial" w:hAnsi="Arial" w:cs="Arial"/>
        </w:rPr>
      </w:pPr>
      <w:r>
        <w:rPr>
          <w:rFonts w:ascii="Arial" w:hAnsi="Arial" w:cs="Arial"/>
        </w:rPr>
        <w:t>S</w:t>
      </w:r>
      <w:r w:rsidR="006B075A" w:rsidRPr="00AA6D33">
        <w:rPr>
          <w:rFonts w:ascii="Arial" w:hAnsi="Arial" w:cs="Arial"/>
        </w:rPr>
        <w:t>posób przeprowadzenia ana</w:t>
      </w:r>
      <w:r w:rsidR="005B41AA" w:rsidRPr="00AA6D33">
        <w:rPr>
          <w:rFonts w:ascii="Arial" w:hAnsi="Arial" w:cs="Arial"/>
        </w:rPr>
        <w:t xml:space="preserve">lizy, o której mowa w ust. </w:t>
      </w:r>
      <w:r>
        <w:rPr>
          <w:rFonts w:ascii="Arial" w:hAnsi="Arial" w:cs="Arial"/>
        </w:rPr>
        <w:t>1</w:t>
      </w:r>
      <w:r w:rsidR="005B41AA" w:rsidRPr="00AA6D33">
        <w:rPr>
          <w:rFonts w:ascii="Arial" w:hAnsi="Arial" w:cs="Arial"/>
        </w:rPr>
        <w:t>:</w:t>
      </w:r>
    </w:p>
    <w:p w14:paraId="2E434041" w14:textId="77777777" w:rsidR="005B41AA" w:rsidRDefault="0094098F" w:rsidP="005B41AA">
      <w:pPr>
        <w:numPr>
          <w:ilvl w:val="0"/>
          <w:numId w:val="2"/>
        </w:numPr>
        <w:jc w:val="both"/>
        <w:rPr>
          <w:rFonts w:ascii="Arial" w:hAnsi="Arial" w:cs="Arial"/>
        </w:rPr>
      </w:pPr>
      <w:r w:rsidRPr="00FF743C">
        <w:rPr>
          <w:rFonts w:ascii="Arial" w:hAnsi="Arial" w:cs="Arial"/>
        </w:rPr>
        <w:t>w</w:t>
      </w:r>
      <w:r>
        <w:rPr>
          <w:rFonts w:ascii="Arial" w:hAnsi="Arial" w:cs="Arial"/>
        </w:rPr>
        <w:t xml:space="preserve"> </w:t>
      </w:r>
      <w:r w:rsidR="005B41AA">
        <w:rPr>
          <w:rFonts w:ascii="Arial" w:hAnsi="Arial" w:cs="Arial"/>
        </w:rPr>
        <w:t>Oddziale instrumentów środowiskowych:</w:t>
      </w:r>
    </w:p>
    <w:p w14:paraId="6504C039" w14:textId="77777777" w:rsidR="005B41AA" w:rsidRDefault="005B41AA" w:rsidP="005B41AA">
      <w:pPr>
        <w:ind w:left="717"/>
        <w:jc w:val="both"/>
        <w:rPr>
          <w:rFonts w:ascii="Arial" w:hAnsi="Arial" w:cs="Arial"/>
        </w:rPr>
      </w:pPr>
      <w:r>
        <w:rPr>
          <w:rFonts w:ascii="Arial" w:hAnsi="Arial" w:cs="Arial"/>
        </w:rPr>
        <w:t>- w zakresie pozwoleń zintegrowanych</w:t>
      </w:r>
      <w:r w:rsidR="009812E1">
        <w:rPr>
          <w:rFonts w:ascii="Arial" w:hAnsi="Arial" w:cs="Arial"/>
        </w:rPr>
        <w:t xml:space="preserve"> -</w:t>
      </w:r>
      <w:r>
        <w:rPr>
          <w:rFonts w:ascii="Arial" w:hAnsi="Arial" w:cs="Arial"/>
        </w:rPr>
        <w:t xml:space="preserve"> </w:t>
      </w:r>
      <w:r w:rsidR="009812E1">
        <w:rPr>
          <w:rFonts w:ascii="Arial" w:hAnsi="Arial" w:cs="Arial"/>
        </w:rPr>
        <w:t xml:space="preserve">zgodnie z </w:t>
      </w:r>
      <w:r>
        <w:rPr>
          <w:rFonts w:ascii="Arial" w:hAnsi="Arial" w:cs="Arial"/>
        </w:rPr>
        <w:t>załącznik</w:t>
      </w:r>
      <w:r w:rsidR="009812E1">
        <w:rPr>
          <w:rFonts w:ascii="Arial" w:hAnsi="Arial" w:cs="Arial"/>
        </w:rPr>
        <w:t>iem</w:t>
      </w:r>
      <w:r>
        <w:rPr>
          <w:rFonts w:ascii="Arial" w:hAnsi="Arial" w:cs="Arial"/>
        </w:rPr>
        <w:t xml:space="preserve"> nr </w:t>
      </w:r>
      <w:r w:rsidR="004F657D">
        <w:rPr>
          <w:rFonts w:ascii="Arial" w:hAnsi="Arial" w:cs="Arial"/>
        </w:rPr>
        <w:t>1</w:t>
      </w:r>
      <w:r>
        <w:rPr>
          <w:rFonts w:ascii="Arial" w:hAnsi="Arial" w:cs="Arial"/>
        </w:rPr>
        <w:t>;</w:t>
      </w:r>
    </w:p>
    <w:p w14:paraId="024F36E8" w14:textId="77777777" w:rsidR="005B41AA" w:rsidRDefault="005B41AA" w:rsidP="005B41AA">
      <w:pPr>
        <w:ind w:left="717"/>
        <w:jc w:val="both"/>
        <w:rPr>
          <w:rFonts w:ascii="Arial" w:hAnsi="Arial" w:cs="Arial"/>
        </w:rPr>
      </w:pPr>
      <w:r>
        <w:rPr>
          <w:rFonts w:ascii="Arial" w:hAnsi="Arial" w:cs="Arial"/>
        </w:rPr>
        <w:t xml:space="preserve">- w zakresie ochrony powietrza </w:t>
      </w:r>
      <w:r w:rsidR="009812E1">
        <w:rPr>
          <w:rFonts w:ascii="Arial" w:hAnsi="Arial" w:cs="Arial"/>
        </w:rPr>
        <w:t xml:space="preserve">- zgodnie z </w:t>
      </w:r>
      <w:r>
        <w:rPr>
          <w:rFonts w:ascii="Arial" w:hAnsi="Arial" w:cs="Arial"/>
        </w:rPr>
        <w:t>załącznik</w:t>
      </w:r>
      <w:r w:rsidR="009812E1">
        <w:rPr>
          <w:rFonts w:ascii="Arial" w:hAnsi="Arial" w:cs="Arial"/>
        </w:rPr>
        <w:t>iem</w:t>
      </w:r>
      <w:r>
        <w:rPr>
          <w:rFonts w:ascii="Arial" w:hAnsi="Arial" w:cs="Arial"/>
        </w:rPr>
        <w:t xml:space="preserve"> </w:t>
      </w:r>
      <w:r w:rsidR="004F657D">
        <w:rPr>
          <w:rFonts w:ascii="Arial" w:hAnsi="Arial" w:cs="Arial"/>
        </w:rPr>
        <w:t>nr 2</w:t>
      </w:r>
      <w:r>
        <w:rPr>
          <w:rFonts w:ascii="Arial" w:hAnsi="Arial" w:cs="Arial"/>
        </w:rPr>
        <w:t>;</w:t>
      </w:r>
    </w:p>
    <w:p w14:paraId="33FA20D9" w14:textId="77777777" w:rsidR="00AA6D33" w:rsidRDefault="0094098F" w:rsidP="005B41AA">
      <w:pPr>
        <w:numPr>
          <w:ilvl w:val="0"/>
          <w:numId w:val="2"/>
        </w:numPr>
        <w:jc w:val="both"/>
        <w:rPr>
          <w:rFonts w:ascii="Arial" w:hAnsi="Arial" w:cs="Arial"/>
        </w:rPr>
      </w:pPr>
      <w:r w:rsidRPr="00FF743C">
        <w:rPr>
          <w:rFonts w:ascii="Arial" w:hAnsi="Arial" w:cs="Arial"/>
        </w:rPr>
        <w:t>w</w:t>
      </w:r>
      <w:r>
        <w:rPr>
          <w:rFonts w:ascii="Arial" w:hAnsi="Arial" w:cs="Arial"/>
        </w:rPr>
        <w:t xml:space="preserve"> </w:t>
      </w:r>
      <w:r w:rsidR="00AA6D33">
        <w:rPr>
          <w:rFonts w:ascii="Arial" w:hAnsi="Arial" w:cs="Arial"/>
        </w:rPr>
        <w:t xml:space="preserve">Oddziale opłat za korzystanie ze środowiska – zgodnie z załącznikiem </w:t>
      </w:r>
      <w:r w:rsidR="00FF5623">
        <w:rPr>
          <w:rFonts w:ascii="Arial" w:hAnsi="Arial" w:cs="Arial"/>
        </w:rPr>
        <w:t>nr 3;</w:t>
      </w:r>
      <w:r w:rsidR="00AA6D33">
        <w:rPr>
          <w:rFonts w:ascii="Arial" w:hAnsi="Arial" w:cs="Arial"/>
        </w:rPr>
        <w:t xml:space="preserve"> </w:t>
      </w:r>
    </w:p>
    <w:p w14:paraId="1DCAF203" w14:textId="77777777" w:rsidR="005B41AA" w:rsidRDefault="0094098F" w:rsidP="005B41AA">
      <w:pPr>
        <w:numPr>
          <w:ilvl w:val="0"/>
          <w:numId w:val="2"/>
        </w:numPr>
        <w:jc w:val="both"/>
        <w:rPr>
          <w:rFonts w:ascii="Arial" w:hAnsi="Arial" w:cs="Arial"/>
        </w:rPr>
      </w:pPr>
      <w:r w:rsidRPr="00FF743C">
        <w:rPr>
          <w:rFonts w:ascii="Arial" w:hAnsi="Arial" w:cs="Arial"/>
        </w:rPr>
        <w:t>w</w:t>
      </w:r>
      <w:r>
        <w:rPr>
          <w:rFonts w:ascii="Arial" w:hAnsi="Arial" w:cs="Arial"/>
        </w:rPr>
        <w:t xml:space="preserve"> </w:t>
      </w:r>
      <w:r w:rsidR="005B41AA">
        <w:rPr>
          <w:rFonts w:ascii="Arial" w:hAnsi="Arial" w:cs="Arial"/>
        </w:rPr>
        <w:t xml:space="preserve">Oddziale gospodarki odpadami </w:t>
      </w:r>
      <w:r w:rsidR="009812E1">
        <w:rPr>
          <w:rFonts w:ascii="Arial" w:hAnsi="Arial" w:cs="Arial"/>
        </w:rPr>
        <w:t xml:space="preserve">- zgodnie z </w:t>
      </w:r>
      <w:r w:rsidR="005B41AA">
        <w:rPr>
          <w:rFonts w:ascii="Arial" w:hAnsi="Arial" w:cs="Arial"/>
        </w:rPr>
        <w:t>załącznik</w:t>
      </w:r>
      <w:r w:rsidR="009812E1">
        <w:rPr>
          <w:rFonts w:ascii="Arial" w:hAnsi="Arial" w:cs="Arial"/>
        </w:rPr>
        <w:t>iem</w:t>
      </w:r>
      <w:r w:rsidR="005B41AA">
        <w:rPr>
          <w:rFonts w:ascii="Arial" w:hAnsi="Arial" w:cs="Arial"/>
        </w:rPr>
        <w:t xml:space="preserve"> nr </w:t>
      </w:r>
      <w:r w:rsidR="00FF5623">
        <w:rPr>
          <w:rFonts w:ascii="Arial" w:hAnsi="Arial" w:cs="Arial"/>
        </w:rPr>
        <w:t>4</w:t>
      </w:r>
      <w:r w:rsidR="005B41AA">
        <w:rPr>
          <w:rFonts w:ascii="Arial" w:hAnsi="Arial" w:cs="Arial"/>
        </w:rPr>
        <w:t>;</w:t>
      </w:r>
    </w:p>
    <w:p w14:paraId="0DB32B05" w14:textId="77777777" w:rsidR="005B41AA" w:rsidRPr="00FF5623" w:rsidRDefault="0094098F" w:rsidP="00FF5623">
      <w:pPr>
        <w:numPr>
          <w:ilvl w:val="0"/>
          <w:numId w:val="2"/>
        </w:numPr>
        <w:jc w:val="both"/>
        <w:rPr>
          <w:rFonts w:ascii="Arial" w:hAnsi="Arial" w:cs="Arial"/>
        </w:rPr>
      </w:pPr>
      <w:r w:rsidRPr="00FF743C">
        <w:rPr>
          <w:rFonts w:ascii="Arial" w:hAnsi="Arial" w:cs="Arial"/>
        </w:rPr>
        <w:t>w</w:t>
      </w:r>
      <w:r>
        <w:rPr>
          <w:rFonts w:ascii="Arial" w:hAnsi="Arial" w:cs="Arial"/>
        </w:rPr>
        <w:t xml:space="preserve"> </w:t>
      </w:r>
      <w:r w:rsidR="005B41AA">
        <w:rPr>
          <w:rFonts w:ascii="Arial" w:hAnsi="Arial" w:cs="Arial"/>
        </w:rPr>
        <w:t>Oddziale geologii –</w:t>
      </w:r>
      <w:r w:rsidR="009812E1">
        <w:rPr>
          <w:rFonts w:ascii="Arial" w:hAnsi="Arial" w:cs="Arial"/>
        </w:rPr>
        <w:t xml:space="preserve"> zgodnie z</w:t>
      </w:r>
      <w:r w:rsidR="005B41AA">
        <w:rPr>
          <w:rFonts w:ascii="Arial" w:hAnsi="Arial" w:cs="Arial"/>
        </w:rPr>
        <w:t xml:space="preserve"> załącznik</w:t>
      </w:r>
      <w:r w:rsidR="009812E1">
        <w:rPr>
          <w:rFonts w:ascii="Arial" w:hAnsi="Arial" w:cs="Arial"/>
        </w:rPr>
        <w:t>iem</w:t>
      </w:r>
      <w:r w:rsidR="005B41AA">
        <w:rPr>
          <w:rFonts w:ascii="Arial" w:hAnsi="Arial" w:cs="Arial"/>
        </w:rPr>
        <w:t xml:space="preserve"> nr </w:t>
      </w:r>
      <w:r w:rsidR="00FF5623">
        <w:rPr>
          <w:rFonts w:ascii="Arial" w:hAnsi="Arial" w:cs="Arial"/>
        </w:rPr>
        <w:t>5.</w:t>
      </w:r>
    </w:p>
    <w:p w14:paraId="2D860EB2" w14:textId="77777777" w:rsidR="00FF5623" w:rsidRDefault="00FF5623" w:rsidP="007F0132">
      <w:pPr>
        <w:numPr>
          <w:ilvl w:val="0"/>
          <w:numId w:val="1"/>
        </w:numPr>
        <w:jc w:val="both"/>
        <w:rPr>
          <w:rFonts w:ascii="Arial" w:hAnsi="Arial" w:cs="Arial"/>
        </w:rPr>
      </w:pPr>
      <w:r>
        <w:rPr>
          <w:rFonts w:ascii="Arial" w:hAnsi="Arial" w:cs="Arial"/>
        </w:rPr>
        <w:t xml:space="preserve">W oparciu o przeprowadzone analizy, o których mowa w ust. 2, opracowywany jest w Departamencie Ochrony Środowiska Urzędu Marszałkowskiego Województwa Podkarpackiego w Rzeszowie projekt planu kontroli zgodnie z załącznikiem nr 6 </w:t>
      </w:r>
      <w:r>
        <w:rPr>
          <w:rFonts w:ascii="Arial" w:hAnsi="Arial" w:cs="Arial"/>
        </w:rPr>
        <w:br/>
        <w:t xml:space="preserve">w terminie do dnia 28 kwietnia danego roku na II, III i IV kwartał tego roku kalendarzowego i na I kwartał następnego roku kalendarzowego. </w:t>
      </w:r>
    </w:p>
    <w:p w14:paraId="0AEE9F21" w14:textId="77777777" w:rsidR="005B41AA" w:rsidRDefault="007B4A75" w:rsidP="007F0132">
      <w:pPr>
        <w:numPr>
          <w:ilvl w:val="0"/>
          <w:numId w:val="1"/>
        </w:numPr>
        <w:jc w:val="both"/>
        <w:rPr>
          <w:rFonts w:ascii="Arial" w:hAnsi="Arial" w:cs="Arial"/>
        </w:rPr>
      </w:pPr>
      <w:r>
        <w:rPr>
          <w:rFonts w:ascii="Arial" w:hAnsi="Arial" w:cs="Arial"/>
        </w:rPr>
        <w:t>P</w:t>
      </w:r>
      <w:r w:rsidR="009812E1">
        <w:rPr>
          <w:rFonts w:ascii="Arial" w:hAnsi="Arial" w:cs="Arial"/>
        </w:rPr>
        <w:t xml:space="preserve">lan kontroli </w:t>
      </w:r>
      <w:r w:rsidR="006354FD">
        <w:rPr>
          <w:rFonts w:ascii="Arial" w:hAnsi="Arial" w:cs="Arial"/>
        </w:rPr>
        <w:t xml:space="preserve">zatwierdzany jest do dnia </w:t>
      </w:r>
      <w:r>
        <w:rPr>
          <w:rFonts w:ascii="Arial" w:hAnsi="Arial" w:cs="Arial"/>
        </w:rPr>
        <w:t>30 kwietnia danego roku przez Dyrektora Departamentu albo jego Zastępcę.</w:t>
      </w:r>
    </w:p>
    <w:p w14:paraId="7F5B6E01" w14:textId="77777777" w:rsidR="0047130D" w:rsidRPr="00070CBD" w:rsidRDefault="0047130D" w:rsidP="007F0132">
      <w:pPr>
        <w:numPr>
          <w:ilvl w:val="0"/>
          <w:numId w:val="1"/>
        </w:numPr>
        <w:jc w:val="both"/>
        <w:rPr>
          <w:rFonts w:ascii="Arial" w:hAnsi="Arial" w:cs="Arial"/>
        </w:rPr>
      </w:pPr>
      <w:r w:rsidRPr="009812E1">
        <w:rPr>
          <w:rFonts w:ascii="Arial" w:hAnsi="Arial" w:cs="Arial"/>
        </w:rPr>
        <w:t>Kontrolę przeprowadza się zgodnie ze schematem</w:t>
      </w:r>
      <w:r w:rsidR="00F70D8F">
        <w:rPr>
          <w:rFonts w:ascii="Arial" w:hAnsi="Arial" w:cs="Arial"/>
        </w:rPr>
        <w:t xml:space="preserve"> określonym w </w:t>
      </w:r>
      <w:r w:rsidRPr="009812E1">
        <w:rPr>
          <w:rFonts w:ascii="Arial" w:hAnsi="Arial" w:cs="Arial"/>
        </w:rPr>
        <w:t>załącznik</w:t>
      </w:r>
      <w:r w:rsidR="00F70D8F">
        <w:rPr>
          <w:rFonts w:ascii="Arial" w:hAnsi="Arial" w:cs="Arial"/>
        </w:rPr>
        <w:t>u</w:t>
      </w:r>
      <w:r w:rsidRPr="009812E1">
        <w:rPr>
          <w:rFonts w:ascii="Arial" w:hAnsi="Arial" w:cs="Arial"/>
        </w:rPr>
        <w:t xml:space="preserve"> nr 7.</w:t>
      </w:r>
    </w:p>
    <w:p w14:paraId="71982554" w14:textId="77777777" w:rsidR="0047130D" w:rsidRPr="0054473A" w:rsidRDefault="0047130D" w:rsidP="003A1210">
      <w:pPr>
        <w:pStyle w:val="Nagwek2"/>
        <w:spacing w:before="120"/>
        <w:rPr>
          <w:b/>
        </w:rPr>
      </w:pPr>
      <w:r w:rsidRPr="0054473A">
        <w:rPr>
          <w:b/>
        </w:rPr>
        <w:t>§ 2</w:t>
      </w:r>
    </w:p>
    <w:p w14:paraId="74DD0937" w14:textId="77777777" w:rsidR="00A34523" w:rsidRPr="005B41AA" w:rsidRDefault="006354FD" w:rsidP="003A1210">
      <w:pPr>
        <w:spacing w:before="120"/>
        <w:jc w:val="both"/>
        <w:rPr>
          <w:rFonts w:ascii="Arial" w:hAnsi="Arial" w:cs="Arial"/>
        </w:rPr>
      </w:pPr>
      <w:r>
        <w:rPr>
          <w:rFonts w:ascii="Arial" w:hAnsi="Arial" w:cs="Arial"/>
        </w:rPr>
        <w:t>Traci moc Z</w:t>
      </w:r>
      <w:r w:rsidR="005B41AA" w:rsidRPr="005B41AA">
        <w:rPr>
          <w:rFonts w:ascii="Arial" w:hAnsi="Arial" w:cs="Arial"/>
        </w:rPr>
        <w:t xml:space="preserve">arządzenie </w:t>
      </w:r>
      <w:r>
        <w:rPr>
          <w:rFonts w:ascii="Arial" w:hAnsi="Arial" w:cs="Arial"/>
        </w:rPr>
        <w:t xml:space="preserve">nr </w:t>
      </w:r>
      <w:r w:rsidR="004B2BF1">
        <w:rPr>
          <w:rFonts w:ascii="Arial" w:hAnsi="Arial" w:cs="Arial"/>
        </w:rPr>
        <w:t>36</w:t>
      </w:r>
      <w:r>
        <w:rPr>
          <w:rFonts w:ascii="Arial" w:hAnsi="Arial" w:cs="Arial"/>
        </w:rPr>
        <w:t>/20</w:t>
      </w:r>
      <w:r w:rsidR="00AC6392">
        <w:rPr>
          <w:rFonts w:ascii="Arial" w:hAnsi="Arial" w:cs="Arial"/>
        </w:rPr>
        <w:t>23</w:t>
      </w:r>
      <w:r>
        <w:rPr>
          <w:rFonts w:ascii="Arial" w:hAnsi="Arial" w:cs="Arial"/>
        </w:rPr>
        <w:t xml:space="preserve"> </w:t>
      </w:r>
      <w:r w:rsidR="005B41AA" w:rsidRPr="005B41AA">
        <w:rPr>
          <w:rFonts w:ascii="Arial" w:hAnsi="Arial" w:cs="Arial"/>
        </w:rPr>
        <w:t xml:space="preserve">Marszałka Województwa Podkarpackiego </w:t>
      </w:r>
      <w:r w:rsidR="00A34523">
        <w:rPr>
          <w:rFonts w:ascii="Arial" w:hAnsi="Arial" w:cs="Arial"/>
        </w:rPr>
        <w:t xml:space="preserve">z dnia </w:t>
      </w:r>
      <w:r>
        <w:rPr>
          <w:rFonts w:ascii="Arial" w:hAnsi="Arial" w:cs="Arial"/>
        </w:rPr>
        <w:br/>
      </w:r>
      <w:r w:rsidR="009832C7">
        <w:rPr>
          <w:rFonts w:ascii="Arial" w:hAnsi="Arial" w:cs="Arial"/>
        </w:rPr>
        <w:t xml:space="preserve">29 marca </w:t>
      </w:r>
      <w:r w:rsidR="00A34523">
        <w:rPr>
          <w:rFonts w:ascii="Arial" w:hAnsi="Arial" w:cs="Arial"/>
        </w:rPr>
        <w:t>20</w:t>
      </w:r>
      <w:r w:rsidR="009832C7">
        <w:rPr>
          <w:rFonts w:ascii="Arial" w:hAnsi="Arial" w:cs="Arial"/>
        </w:rPr>
        <w:t>23</w:t>
      </w:r>
      <w:r w:rsidR="00A34523">
        <w:rPr>
          <w:rFonts w:ascii="Arial" w:hAnsi="Arial" w:cs="Arial"/>
        </w:rPr>
        <w:t xml:space="preserve"> r.</w:t>
      </w:r>
      <w:r>
        <w:rPr>
          <w:rFonts w:ascii="Arial" w:hAnsi="Arial" w:cs="Arial"/>
        </w:rPr>
        <w:t xml:space="preserve"> w sprawie </w:t>
      </w:r>
      <w:r w:rsidR="009832C7">
        <w:rPr>
          <w:rFonts w:ascii="Arial" w:hAnsi="Arial" w:cs="Arial"/>
        </w:rPr>
        <w:t>planowania i przeprowadzania kontroli w D</w:t>
      </w:r>
      <w:r>
        <w:rPr>
          <w:rFonts w:ascii="Arial" w:hAnsi="Arial" w:cs="Arial"/>
        </w:rPr>
        <w:t>epartamen</w:t>
      </w:r>
      <w:r w:rsidR="009832C7">
        <w:rPr>
          <w:rFonts w:ascii="Arial" w:hAnsi="Arial" w:cs="Arial"/>
        </w:rPr>
        <w:t>cie</w:t>
      </w:r>
      <w:r>
        <w:rPr>
          <w:rFonts w:ascii="Arial" w:hAnsi="Arial" w:cs="Arial"/>
        </w:rPr>
        <w:t xml:space="preserve"> Ochrony Środowiska Urzędu Marszałkowskiego Województwa</w:t>
      </w:r>
      <w:r w:rsidR="00F56204">
        <w:rPr>
          <w:rFonts w:ascii="Arial" w:hAnsi="Arial" w:cs="Arial"/>
        </w:rPr>
        <w:t xml:space="preserve"> </w:t>
      </w:r>
      <w:r w:rsidR="0054473A">
        <w:rPr>
          <w:rFonts w:ascii="Arial" w:hAnsi="Arial" w:cs="Arial"/>
        </w:rPr>
        <w:t>Podkarpackiego</w:t>
      </w:r>
      <w:r w:rsidR="0054473A">
        <w:rPr>
          <w:rFonts w:ascii="Arial" w:hAnsi="Arial" w:cs="Arial"/>
        </w:rPr>
        <w:br/>
      </w:r>
      <w:r>
        <w:rPr>
          <w:rFonts w:ascii="Arial" w:hAnsi="Arial" w:cs="Arial"/>
        </w:rPr>
        <w:t>w Rzeszowie.</w:t>
      </w:r>
    </w:p>
    <w:p w14:paraId="5EB76D01" w14:textId="77777777" w:rsidR="0047130D" w:rsidRPr="0054473A" w:rsidRDefault="005B41AA" w:rsidP="001010E9">
      <w:pPr>
        <w:pStyle w:val="Nagwek2"/>
        <w:spacing w:before="120"/>
        <w:rPr>
          <w:b/>
        </w:rPr>
      </w:pPr>
      <w:r w:rsidRPr="0054473A">
        <w:rPr>
          <w:b/>
        </w:rPr>
        <w:t xml:space="preserve">§ </w:t>
      </w:r>
      <w:r w:rsidR="00703009" w:rsidRPr="0054473A">
        <w:rPr>
          <w:b/>
        </w:rPr>
        <w:t>3</w:t>
      </w:r>
    </w:p>
    <w:p w14:paraId="3DDD9A1A" w14:textId="77777777" w:rsidR="009E1A23" w:rsidRPr="00BD5179" w:rsidRDefault="0047130D" w:rsidP="00BD5179">
      <w:pPr>
        <w:spacing w:before="120"/>
        <w:rPr>
          <w:rFonts w:ascii="Arial" w:hAnsi="Arial" w:cs="Arial"/>
        </w:rPr>
      </w:pPr>
      <w:r w:rsidRPr="008D0E51">
        <w:rPr>
          <w:rFonts w:ascii="Arial" w:hAnsi="Arial" w:cs="Arial"/>
        </w:rPr>
        <w:t>Zarządzenie w</w:t>
      </w:r>
      <w:r>
        <w:rPr>
          <w:rFonts w:ascii="Arial" w:hAnsi="Arial" w:cs="Arial"/>
        </w:rPr>
        <w:t>chodzi w życie z dniem podpisan</w:t>
      </w:r>
      <w:r w:rsidR="00BD5179">
        <w:rPr>
          <w:rFonts w:ascii="Arial" w:hAnsi="Arial" w:cs="Arial"/>
        </w:rPr>
        <w:t>ia.</w:t>
      </w:r>
    </w:p>
    <w:p w14:paraId="796DB002" w14:textId="77777777" w:rsidR="00906AFA" w:rsidRDefault="0047130D" w:rsidP="00906AFA">
      <w:pPr>
        <w:ind w:left="5664"/>
        <w:jc w:val="center"/>
        <w:rPr>
          <w:rFonts w:ascii="Arial" w:hAnsi="Arial" w:cs="Arial"/>
        </w:rPr>
      </w:pPr>
      <w:r>
        <w:rPr>
          <w:rFonts w:ascii="Arial" w:hAnsi="Arial" w:cs="Arial"/>
        </w:rPr>
        <w:br w:type="page"/>
      </w:r>
    </w:p>
    <w:p w14:paraId="00063165" w14:textId="7900A6FD" w:rsidR="00906AFA" w:rsidRPr="00F73AE0" w:rsidRDefault="00906AFA" w:rsidP="00484A5C">
      <w:pPr>
        <w:pStyle w:val="Nagwek3"/>
        <w:rPr>
          <w:iCs/>
          <w:sz w:val="16"/>
          <w:szCs w:val="16"/>
        </w:rPr>
      </w:pPr>
      <w:r w:rsidRPr="001010E9">
        <w:lastRenderedPageBreak/>
        <w:t xml:space="preserve">ZAŁĄCZNIK NR </w:t>
      </w:r>
      <w:r w:rsidR="00086AA7">
        <w:t>1</w:t>
      </w:r>
      <w:r w:rsidR="00C63FED">
        <w:br/>
      </w:r>
      <w:r w:rsidRPr="001010E9">
        <w:t xml:space="preserve">DO ZARZĄDZENIA NR </w:t>
      </w:r>
      <w:r w:rsidR="00D763EC">
        <w:t>30</w:t>
      </w:r>
      <w:r w:rsidR="0094098F">
        <w:t>/</w:t>
      </w:r>
      <w:r w:rsidR="0094098F" w:rsidRPr="00FF743C">
        <w:t>202</w:t>
      </w:r>
      <w:r w:rsidR="00612C1D">
        <w:t>4</w:t>
      </w:r>
      <w:r w:rsidR="00C63FED">
        <w:br/>
      </w:r>
      <w:r w:rsidRPr="001010E9">
        <w:t>Z DNIA</w:t>
      </w:r>
      <w:r w:rsidRPr="00D763EC">
        <w:rPr>
          <w:iCs/>
        </w:rPr>
        <w:t xml:space="preserve"> </w:t>
      </w:r>
      <w:r w:rsidR="00D763EC" w:rsidRPr="00D763EC">
        <w:rPr>
          <w:iCs/>
        </w:rPr>
        <w:t>22</w:t>
      </w:r>
      <w:r w:rsidR="00D763EC">
        <w:rPr>
          <w:i/>
        </w:rPr>
        <w:t xml:space="preserve"> </w:t>
      </w:r>
      <w:r w:rsidR="00D763EC">
        <w:rPr>
          <w:iCs/>
        </w:rPr>
        <w:t xml:space="preserve">KWIETNIA </w:t>
      </w:r>
      <w:r w:rsidR="0094098F" w:rsidRPr="00FF743C">
        <w:rPr>
          <w:iCs/>
        </w:rPr>
        <w:t>202</w:t>
      </w:r>
      <w:r w:rsidR="00612C1D">
        <w:rPr>
          <w:iCs/>
        </w:rPr>
        <w:t>4</w:t>
      </w:r>
      <w:r w:rsidR="0094098F" w:rsidRPr="00FF743C">
        <w:rPr>
          <w:iCs/>
        </w:rPr>
        <w:t xml:space="preserve"> r</w:t>
      </w:r>
    </w:p>
    <w:p w14:paraId="08A19C21" w14:textId="77777777" w:rsidR="00906AFA" w:rsidRPr="00F25EB6" w:rsidRDefault="00906AFA" w:rsidP="008A1C3F">
      <w:pPr>
        <w:ind w:left="-567"/>
        <w:jc w:val="both"/>
        <w:rPr>
          <w:rFonts w:ascii="Arial" w:hAnsi="Arial" w:cs="Arial"/>
        </w:rPr>
      </w:pPr>
      <w:r w:rsidRPr="00F25EB6">
        <w:rPr>
          <w:rFonts w:ascii="Arial" w:hAnsi="Arial" w:cs="Arial"/>
        </w:rPr>
        <w:t xml:space="preserve">Analiza </w:t>
      </w:r>
      <w:r w:rsidR="00693031" w:rsidRPr="00F25EB6">
        <w:rPr>
          <w:rFonts w:ascii="Arial" w:hAnsi="Arial" w:cs="Arial"/>
        </w:rPr>
        <w:t>obejmuje identyfikacj</w:t>
      </w:r>
      <w:r w:rsidR="001377BE">
        <w:rPr>
          <w:rFonts w:ascii="Arial" w:hAnsi="Arial" w:cs="Arial"/>
        </w:rPr>
        <w:t>ę</w:t>
      </w:r>
      <w:r w:rsidR="00693031" w:rsidRPr="00F25EB6">
        <w:rPr>
          <w:rFonts w:ascii="Arial" w:hAnsi="Arial" w:cs="Arial"/>
        </w:rPr>
        <w:t xml:space="preserve"> obszarów, w których ryzyko naruszenia przepisów jest największe</w:t>
      </w:r>
      <w:r w:rsidR="00F25EB6" w:rsidRPr="00F25EB6">
        <w:rPr>
          <w:rFonts w:ascii="Arial" w:hAnsi="Arial" w:cs="Arial"/>
        </w:rPr>
        <w:t>, tym samym nie</w:t>
      </w:r>
      <w:r w:rsidRPr="00F25EB6">
        <w:rPr>
          <w:rFonts w:ascii="Arial" w:hAnsi="Arial" w:cs="Arial"/>
        </w:rPr>
        <w:t xml:space="preserve"> dotyczy Zakładów, </w:t>
      </w:r>
      <w:r w:rsidR="00F73AE0">
        <w:rPr>
          <w:rFonts w:ascii="Arial" w:hAnsi="Arial" w:cs="Arial"/>
        </w:rPr>
        <w:t>gdzie</w:t>
      </w:r>
      <w:r w:rsidRPr="00F25EB6">
        <w:rPr>
          <w:rFonts w:ascii="Arial" w:hAnsi="Arial" w:cs="Arial"/>
        </w:rPr>
        <w:t>:</w:t>
      </w:r>
    </w:p>
    <w:p w14:paraId="3AEF4674" w14:textId="77777777" w:rsidR="00406276" w:rsidRDefault="00086AA7" w:rsidP="00086AA7">
      <w:pPr>
        <w:jc w:val="both"/>
        <w:rPr>
          <w:rFonts w:ascii="Arial" w:hAnsi="Arial" w:cs="Arial"/>
        </w:rPr>
      </w:pPr>
      <w:r w:rsidRPr="00086AA7">
        <w:rPr>
          <w:rFonts w:ascii="Arial" w:hAnsi="Arial" w:cs="Arial"/>
        </w:rPr>
        <w:t xml:space="preserve">1. </w:t>
      </w:r>
      <w:r w:rsidR="00906AFA" w:rsidRPr="00086AA7">
        <w:rPr>
          <w:rFonts w:ascii="Arial" w:hAnsi="Arial" w:cs="Arial"/>
        </w:rPr>
        <w:t xml:space="preserve">W roku </w:t>
      </w:r>
      <w:r w:rsidR="000250D6">
        <w:rPr>
          <w:rFonts w:ascii="Arial" w:hAnsi="Arial" w:cs="Arial"/>
        </w:rPr>
        <w:t xml:space="preserve">bieżącym lub </w:t>
      </w:r>
      <w:r w:rsidR="00906AFA" w:rsidRPr="00086AA7">
        <w:rPr>
          <w:rFonts w:ascii="Arial" w:hAnsi="Arial" w:cs="Arial"/>
        </w:rPr>
        <w:t xml:space="preserve">poprzedzającym analizę </w:t>
      </w:r>
      <w:r w:rsidR="00406276">
        <w:rPr>
          <w:rFonts w:ascii="Arial" w:hAnsi="Arial" w:cs="Arial"/>
        </w:rPr>
        <w:t xml:space="preserve">podmiot był objęty kontrolą planową </w:t>
      </w:r>
      <w:r w:rsidR="00406276">
        <w:rPr>
          <w:rFonts w:ascii="Arial" w:hAnsi="Arial" w:cs="Arial"/>
        </w:rPr>
        <w:br/>
        <w:t xml:space="preserve">w Departamencie Ochrony Środowiska Urzędu Marszałkowskiego Województwa Podkarpackiego w Rzeszowie. </w:t>
      </w:r>
    </w:p>
    <w:p w14:paraId="086E9493" w14:textId="77777777" w:rsidR="00720FA1" w:rsidRDefault="00406276" w:rsidP="00406276">
      <w:pPr>
        <w:jc w:val="both"/>
        <w:rPr>
          <w:rFonts w:ascii="Arial" w:hAnsi="Arial" w:cs="Arial"/>
        </w:rPr>
      </w:pPr>
      <w:r>
        <w:rPr>
          <w:rFonts w:ascii="Arial" w:hAnsi="Arial" w:cs="Arial"/>
        </w:rPr>
        <w:t>2. W roku poprzedzającym analizę przeprowadzono lub w danym roku jest planowana analiza pozwolenia zintegrowanego zgodnie z art. 216 ustawy Prawo ochrony środowiska.</w:t>
      </w:r>
    </w:p>
    <w:p w14:paraId="154670CB" w14:textId="77777777" w:rsidR="00F73AE0" w:rsidRPr="00086AA7" w:rsidRDefault="00F13443" w:rsidP="00406276">
      <w:pPr>
        <w:jc w:val="both"/>
        <w:rPr>
          <w:rFonts w:ascii="Arial" w:hAnsi="Arial" w:cs="Arial"/>
        </w:rPr>
      </w:pPr>
      <w:r>
        <w:rPr>
          <w:rFonts w:ascii="Arial" w:hAnsi="Arial" w:cs="Arial"/>
        </w:rPr>
        <w:t>3</w:t>
      </w:r>
      <w:r w:rsidRPr="00504E6D">
        <w:rPr>
          <w:rFonts w:ascii="Arial" w:hAnsi="Arial" w:cs="Arial"/>
        </w:rPr>
        <w:t>.</w:t>
      </w:r>
      <w:r w:rsidR="00F73AE0" w:rsidRPr="00504E6D">
        <w:rPr>
          <w:rFonts w:ascii="Arial" w:hAnsi="Arial" w:cs="Arial"/>
        </w:rPr>
        <w:t>Eksploatacja nowej instalacji rozpoczęła się w roku bieżącym lub poprzednim.</w:t>
      </w: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aliza prawdopodobieństwa naruszenia prawa w zidentyfikowanych obszarach dot. pozwoleń zintegrowanych"/>
        <w:tblDescription w:val="Przy dokonywaniu analizy bierze się po uwagę wyniki monitoringu lub wyniki prowadzonych pomiarów samokontrolnych, przestrzeganie warunków decyzji oraz spełnianie wymagań dotyczących konkluzji BAT, a także inne kryteria jak np. interwencje dotyczące działalności podmioru"/>
      </w:tblPr>
      <w:tblGrid>
        <w:gridCol w:w="2663"/>
        <w:gridCol w:w="1134"/>
        <w:gridCol w:w="852"/>
        <w:gridCol w:w="709"/>
        <w:gridCol w:w="992"/>
        <w:gridCol w:w="4285"/>
      </w:tblGrid>
      <w:tr w:rsidR="00906AFA" w:rsidRPr="00543785" w14:paraId="29038517" w14:textId="77777777" w:rsidTr="00406276">
        <w:trPr>
          <w:tblHeader/>
        </w:trPr>
        <w:tc>
          <w:tcPr>
            <w:tcW w:w="10635" w:type="dxa"/>
            <w:gridSpan w:val="6"/>
            <w:tcBorders>
              <w:top w:val="single" w:sz="4" w:space="0" w:color="auto"/>
              <w:left w:val="single" w:sz="4" w:space="0" w:color="auto"/>
              <w:bottom w:val="single" w:sz="4" w:space="0" w:color="auto"/>
              <w:right w:val="single" w:sz="4" w:space="0" w:color="auto"/>
            </w:tcBorders>
            <w:hideMark/>
          </w:tcPr>
          <w:p w14:paraId="4A61E7B9" w14:textId="77777777" w:rsidR="00906AFA" w:rsidRDefault="00906AFA" w:rsidP="00086AA7">
            <w:pPr>
              <w:spacing w:before="120" w:after="120"/>
              <w:jc w:val="center"/>
              <w:rPr>
                <w:rFonts w:ascii="Arial" w:hAnsi="Arial" w:cs="Arial"/>
                <w:b/>
              </w:rPr>
            </w:pPr>
            <w:r w:rsidRPr="00543785">
              <w:rPr>
                <w:rFonts w:ascii="Arial" w:hAnsi="Arial" w:cs="Arial"/>
                <w:b/>
              </w:rPr>
              <w:t>Analizy prawdopodobieństwa naruszenia prawa w zidentyfikowanych obszarach dot. pozwoleń zintegrowanych</w:t>
            </w:r>
          </w:p>
        </w:tc>
      </w:tr>
      <w:tr w:rsidR="00906AFA" w:rsidRPr="00543785" w14:paraId="07A184E6"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071597E1" w14:textId="77777777" w:rsidR="00906AFA" w:rsidRDefault="00906AFA" w:rsidP="009F40A8">
            <w:pPr>
              <w:spacing w:line="276" w:lineRule="auto"/>
              <w:rPr>
                <w:rFonts w:ascii="Arial" w:hAnsi="Arial" w:cs="Arial"/>
              </w:rPr>
            </w:pPr>
            <w:r w:rsidRPr="00543785">
              <w:rPr>
                <w:rFonts w:ascii="Arial" w:hAnsi="Arial" w:cs="Arial"/>
              </w:rPr>
              <w:t>Nazwa podmiotu</w:t>
            </w:r>
          </w:p>
        </w:tc>
        <w:tc>
          <w:tcPr>
            <w:tcW w:w="7972" w:type="dxa"/>
            <w:gridSpan w:val="5"/>
            <w:tcBorders>
              <w:top w:val="single" w:sz="4" w:space="0" w:color="auto"/>
              <w:left w:val="single" w:sz="4" w:space="0" w:color="auto"/>
              <w:bottom w:val="single" w:sz="4" w:space="0" w:color="auto"/>
              <w:right w:val="single" w:sz="4" w:space="0" w:color="auto"/>
            </w:tcBorders>
          </w:tcPr>
          <w:p w14:paraId="62704204" w14:textId="77777777" w:rsidR="00906AFA" w:rsidRDefault="00906AFA" w:rsidP="009F40A8">
            <w:pPr>
              <w:rPr>
                <w:rFonts w:ascii="Arial" w:hAnsi="Arial" w:cs="Arial"/>
              </w:rPr>
            </w:pPr>
          </w:p>
        </w:tc>
      </w:tr>
      <w:tr w:rsidR="00906AFA" w:rsidRPr="00543785" w14:paraId="416EA5F0"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5A741F2E" w14:textId="77777777" w:rsidR="00906AFA" w:rsidRDefault="00906AFA" w:rsidP="009F40A8">
            <w:pPr>
              <w:spacing w:line="276" w:lineRule="auto"/>
              <w:rPr>
                <w:rFonts w:ascii="Arial" w:hAnsi="Arial" w:cs="Arial"/>
              </w:rPr>
            </w:pPr>
            <w:r w:rsidRPr="00543785">
              <w:rPr>
                <w:rFonts w:ascii="Arial" w:hAnsi="Arial" w:cs="Arial"/>
              </w:rPr>
              <w:t>Adres</w:t>
            </w:r>
          </w:p>
        </w:tc>
        <w:tc>
          <w:tcPr>
            <w:tcW w:w="7972" w:type="dxa"/>
            <w:gridSpan w:val="5"/>
            <w:tcBorders>
              <w:top w:val="single" w:sz="4" w:space="0" w:color="auto"/>
              <w:left w:val="single" w:sz="4" w:space="0" w:color="auto"/>
              <w:bottom w:val="single" w:sz="4" w:space="0" w:color="auto"/>
              <w:right w:val="single" w:sz="4" w:space="0" w:color="auto"/>
            </w:tcBorders>
          </w:tcPr>
          <w:p w14:paraId="33DD0752" w14:textId="77777777" w:rsidR="00906AFA" w:rsidRDefault="00906AFA" w:rsidP="009F40A8">
            <w:pPr>
              <w:rPr>
                <w:rFonts w:ascii="Arial" w:hAnsi="Arial" w:cs="Arial"/>
              </w:rPr>
            </w:pPr>
          </w:p>
        </w:tc>
      </w:tr>
      <w:tr w:rsidR="00906AFA" w:rsidRPr="00543785" w14:paraId="11E3153A"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4CE0B729" w14:textId="77777777" w:rsidR="00906AFA" w:rsidRDefault="00906AFA" w:rsidP="009F40A8">
            <w:pPr>
              <w:spacing w:line="276" w:lineRule="auto"/>
              <w:rPr>
                <w:rFonts w:ascii="Arial" w:hAnsi="Arial" w:cs="Arial"/>
              </w:rPr>
            </w:pPr>
            <w:r w:rsidRPr="00543785">
              <w:rPr>
                <w:rFonts w:ascii="Arial" w:hAnsi="Arial" w:cs="Arial"/>
              </w:rPr>
              <w:t>Osoba/y dokonująca/e analizy</w:t>
            </w:r>
          </w:p>
        </w:tc>
        <w:tc>
          <w:tcPr>
            <w:tcW w:w="7972" w:type="dxa"/>
            <w:gridSpan w:val="5"/>
            <w:tcBorders>
              <w:top w:val="single" w:sz="4" w:space="0" w:color="auto"/>
              <w:left w:val="single" w:sz="4" w:space="0" w:color="auto"/>
              <w:bottom w:val="single" w:sz="4" w:space="0" w:color="auto"/>
              <w:right w:val="single" w:sz="4" w:space="0" w:color="auto"/>
            </w:tcBorders>
          </w:tcPr>
          <w:p w14:paraId="63DF8AF7" w14:textId="77777777" w:rsidR="00906AFA" w:rsidRDefault="00906AFA" w:rsidP="009F40A8">
            <w:pPr>
              <w:rPr>
                <w:rFonts w:ascii="Arial" w:hAnsi="Arial" w:cs="Arial"/>
              </w:rPr>
            </w:pPr>
          </w:p>
        </w:tc>
      </w:tr>
      <w:tr w:rsidR="00906AFA" w:rsidRPr="00543785" w14:paraId="3DC2D40D"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4FB21056" w14:textId="77777777" w:rsidR="00906AFA" w:rsidRDefault="00906AFA" w:rsidP="009F40A8">
            <w:pPr>
              <w:spacing w:line="276" w:lineRule="auto"/>
              <w:rPr>
                <w:rFonts w:ascii="Arial" w:hAnsi="Arial" w:cs="Arial"/>
              </w:rPr>
            </w:pPr>
            <w:r w:rsidRPr="00543785">
              <w:rPr>
                <w:rFonts w:ascii="Arial" w:hAnsi="Arial" w:cs="Arial"/>
              </w:rPr>
              <w:t>Data</w:t>
            </w:r>
          </w:p>
        </w:tc>
        <w:tc>
          <w:tcPr>
            <w:tcW w:w="7972" w:type="dxa"/>
            <w:gridSpan w:val="5"/>
            <w:tcBorders>
              <w:top w:val="single" w:sz="4" w:space="0" w:color="auto"/>
              <w:left w:val="single" w:sz="4" w:space="0" w:color="auto"/>
              <w:bottom w:val="single" w:sz="4" w:space="0" w:color="auto"/>
              <w:right w:val="single" w:sz="4" w:space="0" w:color="auto"/>
            </w:tcBorders>
          </w:tcPr>
          <w:p w14:paraId="7D298AE8" w14:textId="77777777" w:rsidR="00906AFA" w:rsidRDefault="00906AFA" w:rsidP="009F40A8">
            <w:pPr>
              <w:rPr>
                <w:rFonts w:ascii="Arial" w:hAnsi="Arial" w:cs="Arial"/>
              </w:rPr>
            </w:pPr>
          </w:p>
        </w:tc>
      </w:tr>
      <w:tr w:rsidR="00906AFA" w:rsidRPr="00543785" w14:paraId="2001E744" w14:textId="77777777" w:rsidTr="009F40A8">
        <w:tc>
          <w:tcPr>
            <w:tcW w:w="3797" w:type="dxa"/>
            <w:gridSpan w:val="2"/>
            <w:tcBorders>
              <w:left w:val="single" w:sz="4" w:space="0" w:color="auto"/>
              <w:bottom w:val="single" w:sz="4" w:space="0" w:color="auto"/>
              <w:right w:val="single" w:sz="4" w:space="0" w:color="auto"/>
            </w:tcBorders>
            <w:vAlign w:val="center"/>
            <w:hideMark/>
          </w:tcPr>
          <w:p w14:paraId="764DD49B" w14:textId="77777777" w:rsidR="00906AFA" w:rsidRDefault="00693031" w:rsidP="009F40A8">
            <w:pPr>
              <w:rPr>
                <w:rFonts w:ascii="Arial" w:hAnsi="Arial" w:cs="Arial"/>
                <w:b/>
              </w:rPr>
            </w:pPr>
            <w:r>
              <w:rPr>
                <w:rFonts w:ascii="Arial" w:hAnsi="Arial" w:cs="Arial"/>
                <w:b/>
              </w:rPr>
              <w:t>Kryteria bezwzględne</w:t>
            </w:r>
          </w:p>
        </w:tc>
        <w:tc>
          <w:tcPr>
            <w:tcW w:w="852" w:type="dxa"/>
            <w:tcBorders>
              <w:top w:val="single" w:sz="4" w:space="0" w:color="auto"/>
              <w:left w:val="single" w:sz="4" w:space="0" w:color="auto"/>
              <w:bottom w:val="single" w:sz="4" w:space="0" w:color="auto"/>
              <w:right w:val="single" w:sz="4" w:space="0" w:color="auto"/>
            </w:tcBorders>
            <w:vAlign w:val="center"/>
            <w:hideMark/>
          </w:tcPr>
          <w:p w14:paraId="22E22F01" w14:textId="77777777" w:rsidR="00906AFA" w:rsidRDefault="00906AFA" w:rsidP="009F40A8">
            <w:pPr>
              <w:jc w:val="center"/>
              <w:rPr>
                <w:rFonts w:ascii="Arial" w:hAnsi="Arial" w:cs="Arial"/>
                <w:b/>
              </w:rPr>
            </w:pPr>
            <w:r w:rsidRPr="00543785">
              <w:rPr>
                <w:rFonts w:ascii="Arial" w:hAnsi="Arial" w:cs="Arial"/>
                <w:b/>
              </w:rPr>
              <w:t>Tak*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31F408" w14:textId="77777777" w:rsidR="00906AFA" w:rsidRDefault="00906AFA" w:rsidP="009F40A8">
            <w:pPr>
              <w:jc w:val="center"/>
              <w:rPr>
                <w:rFonts w:ascii="Arial" w:hAnsi="Arial" w:cs="Arial"/>
                <w:b/>
              </w:rPr>
            </w:pPr>
            <w:r w:rsidRPr="00543785">
              <w:rPr>
                <w:rFonts w:ascii="Arial" w:hAnsi="Arial" w:cs="Arial"/>
                <w:b/>
              </w:rPr>
              <w:t>Nie</w:t>
            </w:r>
          </w:p>
        </w:tc>
        <w:tc>
          <w:tcPr>
            <w:tcW w:w="992" w:type="dxa"/>
            <w:tcBorders>
              <w:top w:val="single" w:sz="4" w:space="0" w:color="auto"/>
              <w:left w:val="single" w:sz="4" w:space="0" w:color="auto"/>
              <w:bottom w:val="single" w:sz="4" w:space="0" w:color="auto"/>
              <w:right w:val="single" w:sz="4" w:space="0" w:color="auto"/>
            </w:tcBorders>
            <w:vAlign w:val="center"/>
          </w:tcPr>
          <w:p w14:paraId="496BB95D" w14:textId="77777777" w:rsidR="00906AFA" w:rsidRDefault="00906AFA" w:rsidP="009F40A8">
            <w:pPr>
              <w:jc w:val="center"/>
              <w:rPr>
                <w:rFonts w:ascii="Arial" w:hAnsi="Arial" w:cs="Arial"/>
                <w:b/>
              </w:rPr>
            </w:pPr>
            <w:r w:rsidRPr="00543785">
              <w:rPr>
                <w:rFonts w:ascii="Arial" w:hAnsi="Arial" w:cs="Arial"/>
                <w:b/>
              </w:rPr>
              <w:t xml:space="preserve">Nie </w:t>
            </w:r>
            <w:r w:rsidRPr="00543785">
              <w:rPr>
                <w:rFonts w:ascii="Arial" w:hAnsi="Arial" w:cs="Arial"/>
                <w:b/>
                <w:sz w:val="20"/>
                <w:szCs w:val="20"/>
              </w:rPr>
              <w:t>dotyczy</w:t>
            </w:r>
          </w:p>
        </w:tc>
        <w:tc>
          <w:tcPr>
            <w:tcW w:w="4285" w:type="dxa"/>
            <w:tcBorders>
              <w:left w:val="single" w:sz="4" w:space="0" w:color="auto"/>
              <w:bottom w:val="single" w:sz="4" w:space="0" w:color="auto"/>
              <w:right w:val="single" w:sz="4" w:space="0" w:color="auto"/>
            </w:tcBorders>
            <w:vAlign w:val="center"/>
            <w:hideMark/>
          </w:tcPr>
          <w:p w14:paraId="44B2F230" w14:textId="77777777" w:rsidR="00906AFA" w:rsidRPr="00693031" w:rsidRDefault="00693031" w:rsidP="00693031">
            <w:pPr>
              <w:jc w:val="center"/>
              <w:rPr>
                <w:rFonts w:ascii="Arial" w:hAnsi="Arial" w:cs="Arial"/>
                <w:b/>
              </w:rPr>
            </w:pPr>
            <w:r w:rsidRPr="00693031">
              <w:rPr>
                <w:rFonts w:ascii="Arial" w:hAnsi="Arial" w:cs="Arial"/>
                <w:b/>
              </w:rPr>
              <w:t>Uwagi</w:t>
            </w:r>
          </w:p>
        </w:tc>
      </w:tr>
      <w:tr w:rsidR="00906AFA" w:rsidRPr="00543785" w14:paraId="3EFD3311"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0411EEA7" w14:textId="77777777" w:rsidR="00906AFA" w:rsidRPr="001F017A" w:rsidRDefault="00906AFA" w:rsidP="009F40A8">
            <w:pPr>
              <w:spacing w:line="276" w:lineRule="auto"/>
              <w:jc w:val="center"/>
              <w:rPr>
                <w:rFonts w:ascii="Arial" w:hAnsi="Arial" w:cs="Arial"/>
                <w:b/>
              </w:rPr>
            </w:pPr>
            <w:r w:rsidRPr="00543785">
              <w:rPr>
                <w:rFonts w:ascii="Arial" w:hAnsi="Arial" w:cs="Arial"/>
                <w:b/>
              </w:rPr>
              <w:t>Monitoring /wyniki prowadzonych pomiarów samokontrolnych</w:t>
            </w:r>
          </w:p>
        </w:tc>
      </w:tr>
      <w:tr w:rsidR="00906AFA" w:rsidRPr="00543785" w14:paraId="490D11F5"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29CE813" w14:textId="77777777" w:rsidR="00906AFA" w:rsidRDefault="00906AFA" w:rsidP="009F40A8">
            <w:pPr>
              <w:spacing w:line="276" w:lineRule="auto"/>
              <w:jc w:val="center"/>
              <w:rPr>
                <w:rFonts w:ascii="Arial" w:hAnsi="Arial" w:cs="Arial"/>
              </w:rPr>
            </w:pPr>
            <w:r w:rsidRPr="00543785">
              <w:rPr>
                <w:rFonts w:ascii="Arial" w:hAnsi="Arial" w:cs="Arial"/>
              </w:rPr>
              <w:t>Terminowość</w:t>
            </w:r>
          </w:p>
        </w:tc>
        <w:tc>
          <w:tcPr>
            <w:tcW w:w="852" w:type="dxa"/>
            <w:tcBorders>
              <w:top w:val="single" w:sz="4" w:space="0" w:color="auto"/>
              <w:left w:val="single" w:sz="4" w:space="0" w:color="auto"/>
              <w:bottom w:val="single" w:sz="4" w:space="0" w:color="auto"/>
              <w:right w:val="single" w:sz="4" w:space="0" w:color="auto"/>
            </w:tcBorders>
            <w:vAlign w:val="center"/>
          </w:tcPr>
          <w:p w14:paraId="287FCCAA"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9DB4C3B"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D084F4B"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42D6E49C" w14:textId="77777777" w:rsidR="00906AFA" w:rsidRDefault="00906AFA" w:rsidP="009F40A8">
            <w:pPr>
              <w:spacing w:line="276" w:lineRule="auto"/>
              <w:rPr>
                <w:rFonts w:ascii="Arial" w:hAnsi="Arial" w:cs="Arial"/>
              </w:rPr>
            </w:pPr>
          </w:p>
        </w:tc>
      </w:tr>
      <w:tr w:rsidR="00906AFA" w:rsidRPr="00543785" w14:paraId="75AD6A24"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576C351" w14:textId="77777777" w:rsidR="00906AFA" w:rsidRDefault="00906AFA" w:rsidP="009F40A8">
            <w:pPr>
              <w:spacing w:line="276" w:lineRule="auto"/>
              <w:jc w:val="center"/>
              <w:rPr>
                <w:rFonts w:ascii="Arial" w:hAnsi="Arial" w:cs="Arial"/>
              </w:rPr>
            </w:pPr>
            <w:r w:rsidRPr="00543785">
              <w:rPr>
                <w:rFonts w:ascii="Arial" w:hAnsi="Arial" w:cs="Arial"/>
              </w:rPr>
              <w:t>Kompletność</w:t>
            </w:r>
          </w:p>
        </w:tc>
        <w:tc>
          <w:tcPr>
            <w:tcW w:w="852" w:type="dxa"/>
            <w:tcBorders>
              <w:top w:val="single" w:sz="4" w:space="0" w:color="auto"/>
              <w:left w:val="single" w:sz="4" w:space="0" w:color="auto"/>
              <w:bottom w:val="single" w:sz="4" w:space="0" w:color="auto"/>
              <w:right w:val="single" w:sz="4" w:space="0" w:color="auto"/>
            </w:tcBorders>
            <w:vAlign w:val="center"/>
          </w:tcPr>
          <w:p w14:paraId="082FAFB4"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874457D"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F9A8FA0"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37849DFB" w14:textId="77777777" w:rsidR="00906AFA" w:rsidRDefault="00906AFA" w:rsidP="009F40A8">
            <w:pPr>
              <w:spacing w:line="276" w:lineRule="auto"/>
              <w:rPr>
                <w:rFonts w:ascii="Arial" w:hAnsi="Arial" w:cs="Arial"/>
              </w:rPr>
            </w:pPr>
          </w:p>
        </w:tc>
      </w:tr>
      <w:tr w:rsidR="00906AFA" w:rsidRPr="00543785" w14:paraId="167DEA79"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8CDDD9E" w14:textId="77777777" w:rsidR="00906AFA" w:rsidRDefault="00906AFA" w:rsidP="00777CA4">
            <w:pPr>
              <w:jc w:val="center"/>
              <w:rPr>
                <w:rFonts w:ascii="Arial" w:hAnsi="Arial" w:cs="Arial"/>
              </w:rPr>
            </w:pPr>
            <w:r w:rsidRPr="00543785">
              <w:rPr>
                <w:rFonts w:ascii="Arial" w:hAnsi="Arial" w:cs="Arial"/>
              </w:rPr>
              <w:t>Dotrzymywanie wartości dopuszczalnych</w:t>
            </w:r>
          </w:p>
        </w:tc>
        <w:tc>
          <w:tcPr>
            <w:tcW w:w="852" w:type="dxa"/>
            <w:tcBorders>
              <w:top w:val="single" w:sz="4" w:space="0" w:color="auto"/>
              <w:left w:val="single" w:sz="4" w:space="0" w:color="auto"/>
              <w:bottom w:val="single" w:sz="4" w:space="0" w:color="auto"/>
              <w:right w:val="single" w:sz="4" w:space="0" w:color="auto"/>
            </w:tcBorders>
            <w:vAlign w:val="center"/>
          </w:tcPr>
          <w:p w14:paraId="2CBBB7AA"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1B040"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25369A1"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35083249" w14:textId="77777777" w:rsidR="00906AFA" w:rsidRDefault="00906AFA" w:rsidP="009F40A8">
            <w:pPr>
              <w:spacing w:line="276" w:lineRule="auto"/>
              <w:rPr>
                <w:rFonts w:ascii="Arial" w:hAnsi="Arial" w:cs="Arial"/>
              </w:rPr>
            </w:pPr>
          </w:p>
        </w:tc>
      </w:tr>
      <w:tr w:rsidR="00906AFA" w:rsidRPr="00543785" w14:paraId="3C76BB8B"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7798D029" w14:textId="77777777" w:rsidR="00906AFA" w:rsidRPr="001F017A" w:rsidRDefault="00906AFA" w:rsidP="00777CA4">
            <w:pPr>
              <w:jc w:val="center"/>
              <w:rPr>
                <w:rFonts w:ascii="Arial" w:hAnsi="Arial" w:cs="Arial"/>
                <w:b/>
              </w:rPr>
            </w:pPr>
            <w:r w:rsidRPr="00543785">
              <w:rPr>
                <w:rFonts w:ascii="Arial" w:hAnsi="Arial" w:cs="Arial"/>
                <w:b/>
              </w:rPr>
              <w:t>Przestrzeganie warunków decyzji</w:t>
            </w:r>
          </w:p>
        </w:tc>
      </w:tr>
      <w:tr w:rsidR="00906AFA" w:rsidRPr="00543785" w14:paraId="29EAD7E1"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320586B5" w14:textId="77777777" w:rsidR="00906AFA" w:rsidRDefault="00906AFA" w:rsidP="00777CA4">
            <w:pPr>
              <w:jc w:val="center"/>
              <w:rPr>
                <w:rFonts w:ascii="Arial" w:hAnsi="Arial" w:cs="Arial"/>
              </w:rPr>
            </w:pPr>
            <w:r w:rsidRPr="0011529E">
              <w:rPr>
                <w:rFonts w:ascii="Arial" w:hAnsi="Arial" w:cs="Arial"/>
              </w:rPr>
              <w:t xml:space="preserve">Naruszenia stwierdzone przez </w:t>
            </w:r>
            <w:r w:rsidR="00703009" w:rsidRPr="0011529E">
              <w:rPr>
                <w:rFonts w:ascii="Arial" w:hAnsi="Arial" w:cs="Arial"/>
              </w:rPr>
              <w:t>P</w:t>
            </w:r>
            <w:r w:rsidRPr="0011529E">
              <w:rPr>
                <w:rFonts w:ascii="Arial" w:hAnsi="Arial" w:cs="Arial"/>
              </w:rPr>
              <w:t>WIOŚ</w:t>
            </w:r>
            <w:r w:rsidR="00703009" w:rsidRPr="0011529E">
              <w:rPr>
                <w:rFonts w:ascii="Arial" w:hAnsi="Arial" w:cs="Arial"/>
              </w:rPr>
              <w:t xml:space="preserve"> w Rzeszowie</w:t>
            </w:r>
          </w:p>
        </w:tc>
        <w:tc>
          <w:tcPr>
            <w:tcW w:w="852" w:type="dxa"/>
            <w:tcBorders>
              <w:top w:val="single" w:sz="4" w:space="0" w:color="auto"/>
              <w:left w:val="single" w:sz="4" w:space="0" w:color="auto"/>
              <w:bottom w:val="single" w:sz="4" w:space="0" w:color="auto"/>
              <w:right w:val="single" w:sz="4" w:space="0" w:color="auto"/>
            </w:tcBorders>
            <w:vAlign w:val="center"/>
          </w:tcPr>
          <w:p w14:paraId="190DA4F9"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B7EA86B"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50FE10C"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4D394A79" w14:textId="77777777" w:rsidR="00906AFA" w:rsidRDefault="00906AFA" w:rsidP="009F40A8">
            <w:pPr>
              <w:spacing w:line="276" w:lineRule="auto"/>
              <w:rPr>
                <w:rFonts w:ascii="Arial" w:hAnsi="Arial" w:cs="Arial"/>
              </w:rPr>
            </w:pPr>
          </w:p>
        </w:tc>
      </w:tr>
      <w:tr w:rsidR="00906AFA" w:rsidRPr="00543785" w14:paraId="678D24F7"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31689700" w14:textId="77777777" w:rsidR="00906AFA" w:rsidRDefault="00906AFA" w:rsidP="00777CA4">
            <w:pPr>
              <w:jc w:val="center"/>
              <w:rPr>
                <w:rFonts w:ascii="Arial" w:hAnsi="Arial" w:cs="Arial"/>
              </w:rPr>
            </w:pPr>
            <w:r w:rsidRPr="00543785">
              <w:rPr>
                <w:rFonts w:ascii="Arial" w:hAnsi="Arial" w:cs="Arial"/>
              </w:rPr>
              <w:t>Naruszenia stwierdzone podczas analizy pozwoleń zintegrowanych</w:t>
            </w:r>
          </w:p>
        </w:tc>
        <w:tc>
          <w:tcPr>
            <w:tcW w:w="852" w:type="dxa"/>
            <w:tcBorders>
              <w:top w:val="single" w:sz="4" w:space="0" w:color="auto"/>
              <w:left w:val="single" w:sz="4" w:space="0" w:color="auto"/>
              <w:bottom w:val="single" w:sz="4" w:space="0" w:color="auto"/>
              <w:right w:val="single" w:sz="4" w:space="0" w:color="auto"/>
            </w:tcBorders>
            <w:vAlign w:val="center"/>
          </w:tcPr>
          <w:p w14:paraId="1475A0B0"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FA23090"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C2E0019"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5BC67541" w14:textId="77777777" w:rsidR="00906AFA" w:rsidRDefault="00906AFA" w:rsidP="009F40A8">
            <w:pPr>
              <w:spacing w:line="276" w:lineRule="auto"/>
              <w:rPr>
                <w:rFonts w:ascii="Arial" w:hAnsi="Arial" w:cs="Arial"/>
              </w:rPr>
            </w:pPr>
          </w:p>
        </w:tc>
      </w:tr>
      <w:tr w:rsidR="00906AFA" w:rsidRPr="00543785" w14:paraId="5B460571"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2CCFF637" w14:textId="77777777" w:rsidR="00906AFA" w:rsidRDefault="00906AFA" w:rsidP="00777CA4">
            <w:pPr>
              <w:jc w:val="center"/>
              <w:rPr>
                <w:rFonts w:ascii="Arial" w:hAnsi="Arial" w:cs="Arial"/>
              </w:rPr>
            </w:pPr>
            <w:r w:rsidRPr="00543785">
              <w:rPr>
                <w:rFonts w:ascii="Arial" w:hAnsi="Arial" w:cs="Arial"/>
              </w:rPr>
              <w:t>Nieprawidłowości w sprawozdaniach rocznych</w:t>
            </w:r>
          </w:p>
        </w:tc>
        <w:tc>
          <w:tcPr>
            <w:tcW w:w="852" w:type="dxa"/>
            <w:tcBorders>
              <w:top w:val="single" w:sz="4" w:space="0" w:color="auto"/>
              <w:left w:val="single" w:sz="4" w:space="0" w:color="auto"/>
              <w:bottom w:val="single" w:sz="4" w:space="0" w:color="auto"/>
              <w:right w:val="single" w:sz="4" w:space="0" w:color="auto"/>
            </w:tcBorders>
            <w:vAlign w:val="center"/>
          </w:tcPr>
          <w:p w14:paraId="412577B1"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56DA7BA"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AC87005"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267E6DC6" w14:textId="77777777" w:rsidR="00906AFA" w:rsidRDefault="00906AFA" w:rsidP="009F40A8">
            <w:pPr>
              <w:spacing w:line="276" w:lineRule="auto"/>
              <w:rPr>
                <w:rFonts w:ascii="Arial" w:hAnsi="Arial" w:cs="Arial"/>
              </w:rPr>
            </w:pPr>
          </w:p>
        </w:tc>
      </w:tr>
      <w:tr w:rsidR="00906AFA" w:rsidRPr="00543785" w14:paraId="622C390F"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284BA8F4" w14:textId="77777777" w:rsidR="00906AFA" w:rsidRDefault="00906AFA" w:rsidP="00777CA4">
            <w:pPr>
              <w:jc w:val="center"/>
              <w:rPr>
                <w:rFonts w:ascii="Arial" w:hAnsi="Arial" w:cs="Arial"/>
              </w:rPr>
            </w:pPr>
            <w:r w:rsidRPr="00543785">
              <w:rPr>
                <w:rFonts w:ascii="Arial" w:hAnsi="Arial" w:cs="Arial"/>
              </w:rPr>
              <w:t>Stwierdzone przekroczenia wartości dopuszczalnych w wynikach pomiarów</w:t>
            </w:r>
          </w:p>
        </w:tc>
        <w:tc>
          <w:tcPr>
            <w:tcW w:w="852" w:type="dxa"/>
            <w:tcBorders>
              <w:top w:val="single" w:sz="4" w:space="0" w:color="auto"/>
              <w:left w:val="single" w:sz="4" w:space="0" w:color="auto"/>
              <w:bottom w:val="single" w:sz="4" w:space="0" w:color="auto"/>
              <w:right w:val="single" w:sz="4" w:space="0" w:color="auto"/>
            </w:tcBorders>
            <w:vAlign w:val="center"/>
          </w:tcPr>
          <w:p w14:paraId="799D5781"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432D8EA"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DB855F5"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33C686C0" w14:textId="77777777" w:rsidR="00906AFA" w:rsidRDefault="00906AFA" w:rsidP="009F40A8">
            <w:pPr>
              <w:spacing w:line="276" w:lineRule="auto"/>
              <w:rPr>
                <w:rFonts w:ascii="Arial" w:hAnsi="Arial" w:cs="Arial"/>
              </w:rPr>
            </w:pPr>
          </w:p>
        </w:tc>
      </w:tr>
      <w:tr w:rsidR="00906AFA" w:rsidRPr="00543785" w14:paraId="6F319D63"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5595CEF6" w14:textId="77777777" w:rsidR="00906AFA" w:rsidRPr="001F017A" w:rsidRDefault="00906AFA" w:rsidP="009F40A8">
            <w:pPr>
              <w:spacing w:line="276" w:lineRule="auto"/>
              <w:jc w:val="center"/>
              <w:rPr>
                <w:rFonts w:ascii="Arial" w:hAnsi="Arial" w:cs="Arial"/>
                <w:b/>
              </w:rPr>
            </w:pPr>
            <w:r w:rsidRPr="00543785">
              <w:rPr>
                <w:rFonts w:ascii="Arial" w:hAnsi="Arial" w:cs="Arial"/>
                <w:b/>
              </w:rPr>
              <w:t>Spełnianie wymagań dotyczących konkluzji BAT</w:t>
            </w:r>
          </w:p>
        </w:tc>
      </w:tr>
      <w:tr w:rsidR="00906AFA" w:rsidRPr="00543785" w14:paraId="49B1B286"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5D6FDFFD" w14:textId="77777777" w:rsidR="00906AFA" w:rsidRDefault="00906AFA" w:rsidP="00777CA4">
            <w:pPr>
              <w:jc w:val="center"/>
              <w:rPr>
                <w:rFonts w:ascii="Arial" w:hAnsi="Arial" w:cs="Arial"/>
              </w:rPr>
            </w:pPr>
            <w:r w:rsidRPr="00543785">
              <w:rPr>
                <w:rFonts w:ascii="Arial" w:hAnsi="Arial" w:cs="Arial"/>
              </w:rPr>
              <w:t xml:space="preserve">Ostateczny </w:t>
            </w:r>
            <w:r w:rsidR="009D12A9">
              <w:rPr>
                <w:rFonts w:ascii="Arial" w:hAnsi="Arial" w:cs="Arial"/>
              </w:rPr>
              <w:t xml:space="preserve">termin </w:t>
            </w:r>
            <w:r w:rsidRPr="00543785">
              <w:rPr>
                <w:rFonts w:ascii="Arial" w:hAnsi="Arial" w:cs="Arial"/>
              </w:rPr>
              <w:t>wdrożenia wymagań dla danego rodzaju instalacji</w:t>
            </w:r>
          </w:p>
        </w:tc>
        <w:tc>
          <w:tcPr>
            <w:tcW w:w="852" w:type="dxa"/>
            <w:tcBorders>
              <w:top w:val="single" w:sz="4" w:space="0" w:color="auto"/>
              <w:left w:val="single" w:sz="4" w:space="0" w:color="auto"/>
              <w:bottom w:val="single" w:sz="4" w:space="0" w:color="auto"/>
              <w:right w:val="single" w:sz="4" w:space="0" w:color="auto"/>
            </w:tcBorders>
            <w:vAlign w:val="center"/>
          </w:tcPr>
          <w:p w14:paraId="27F0E506"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F8ED12C"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4FB7575"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3DD5AF45" w14:textId="77777777" w:rsidR="00906AFA" w:rsidRDefault="00906AFA" w:rsidP="009F40A8">
            <w:pPr>
              <w:spacing w:line="276" w:lineRule="auto"/>
              <w:rPr>
                <w:rFonts w:ascii="Arial" w:hAnsi="Arial" w:cs="Arial"/>
              </w:rPr>
            </w:pPr>
          </w:p>
        </w:tc>
      </w:tr>
      <w:tr w:rsidR="00906AFA" w:rsidRPr="00543785" w14:paraId="3251AF66"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411A8AF5" w14:textId="77777777" w:rsidR="00906AFA" w:rsidRDefault="00906AFA" w:rsidP="009D12A9">
            <w:pPr>
              <w:spacing w:line="276" w:lineRule="auto"/>
              <w:jc w:val="center"/>
              <w:rPr>
                <w:rFonts w:ascii="Arial" w:hAnsi="Arial" w:cs="Arial"/>
              </w:rPr>
            </w:pPr>
            <w:r w:rsidRPr="00543785">
              <w:rPr>
                <w:rFonts w:ascii="Arial" w:hAnsi="Arial" w:cs="Arial"/>
              </w:rPr>
              <w:t xml:space="preserve">Inne (wymienić) </w:t>
            </w:r>
          </w:p>
        </w:tc>
      </w:tr>
      <w:tr w:rsidR="00906AFA" w:rsidRPr="00543785" w14:paraId="1051DE90"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02C2A018" w14:textId="77777777" w:rsidR="00906AFA" w:rsidRDefault="009D12A9" w:rsidP="00020279">
            <w:pPr>
              <w:spacing w:line="276" w:lineRule="auto"/>
              <w:jc w:val="center"/>
              <w:rPr>
                <w:rFonts w:ascii="Arial" w:hAnsi="Arial" w:cs="Arial"/>
              </w:rPr>
            </w:pPr>
            <w:r>
              <w:rPr>
                <w:rFonts w:ascii="Arial" w:hAnsi="Arial" w:cs="Arial"/>
              </w:rPr>
              <w:t xml:space="preserve"> </w:t>
            </w:r>
            <w:r w:rsidR="00020279">
              <w:rPr>
                <w:rFonts w:ascii="Arial" w:hAnsi="Arial" w:cs="Arial"/>
              </w:rPr>
              <w:t>i</w:t>
            </w:r>
            <w:r>
              <w:rPr>
                <w:rFonts w:ascii="Arial" w:hAnsi="Arial" w:cs="Arial"/>
              </w:rPr>
              <w:t xml:space="preserve">nterwencje dotyczące </w:t>
            </w:r>
            <w:r w:rsidR="00020279">
              <w:rPr>
                <w:rFonts w:ascii="Arial" w:hAnsi="Arial" w:cs="Arial"/>
              </w:rPr>
              <w:t>działalności podmiotu</w:t>
            </w:r>
          </w:p>
        </w:tc>
        <w:tc>
          <w:tcPr>
            <w:tcW w:w="852" w:type="dxa"/>
            <w:tcBorders>
              <w:top w:val="single" w:sz="4" w:space="0" w:color="auto"/>
              <w:left w:val="single" w:sz="4" w:space="0" w:color="auto"/>
              <w:bottom w:val="single" w:sz="4" w:space="0" w:color="auto"/>
              <w:right w:val="single" w:sz="4" w:space="0" w:color="auto"/>
            </w:tcBorders>
            <w:vAlign w:val="center"/>
          </w:tcPr>
          <w:p w14:paraId="7F84697E"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5D0107F"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6A159D25"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5A3A7972" w14:textId="77777777" w:rsidR="00906AFA" w:rsidRDefault="00906AFA" w:rsidP="009F40A8">
            <w:pPr>
              <w:spacing w:line="276" w:lineRule="auto"/>
              <w:rPr>
                <w:rFonts w:ascii="Arial" w:hAnsi="Arial" w:cs="Arial"/>
              </w:rPr>
            </w:pPr>
          </w:p>
        </w:tc>
      </w:tr>
      <w:tr w:rsidR="00906AFA" w:rsidRPr="00543785" w14:paraId="24E316DB"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2FD3ED1D" w14:textId="77777777" w:rsidR="00906AFA" w:rsidRPr="006F1D53" w:rsidRDefault="00906AFA" w:rsidP="009F40A8">
            <w:pPr>
              <w:spacing w:line="276" w:lineRule="auto"/>
              <w:jc w:val="center"/>
              <w:rPr>
                <w:rFonts w:ascii="Arial" w:hAnsi="Arial" w:cs="Arial"/>
                <w:b/>
              </w:rPr>
            </w:pPr>
            <w:r w:rsidRPr="006F1D53">
              <w:rPr>
                <w:rFonts w:ascii="Arial" w:hAnsi="Arial" w:cs="Arial"/>
                <w:b/>
              </w:rPr>
              <w:t xml:space="preserve">Suma </w:t>
            </w:r>
          </w:p>
        </w:tc>
        <w:tc>
          <w:tcPr>
            <w:tcW w:w="852" w:type="dxa"/>
            <w:tcBorders>
              <w:top w:val="single" w:sz="4" w:space="0" w:color="auto"/>
              <w:left w:val="single" w:sz="4" w:space="0" w:color="auto"/>
              <w:bottom w:val="single" w:sz="4" w:space="0" w:color="auto"/>
              <w:right w:val="single" w:sz="4" w:space="0" w:color="auto"/>
            </w:tcBorders>
            <w:vAlign w:val="center"/>
          </w:tcPr>
          <w:p w14:paraId="703C5137" w14:textId="77777777" w:rsidR="00906AFA" w:rsidRDefault="00906AFA" w:rsidP="009F40A8">
            <w:pPr>
              <w:spacing w:line="276" w:lineRule="auto"/>
              <w:jc w:val="center"/>
              <w:rPr>
                <w:rFonts w:ascii="Arial" w:hAnsi="Arial" w:cs="Arial"/>
                <w:b/>
              </w:rPr>
            </w:pPr>
          </w:p>
        </w:tc>
        <w:tc>
          <w:tcPr>
            <w:tcW w:w="709" w:type="dxa"/>
            <w:tcBorders>
              <w:top w:val="single" w:sz="4" w:space="0" w:color="auto"/>
              <w:left w:val="single" w:sz="4" w:space="0" w:color="auto"/>
              <w:bottom w:val="nil"/>
              <w:right w:val="nil"/>
            </w:tcBorders>
          </w:tcPr>
          <w:p w14:paraId="5504A975" w14:textId="77777777" w:rsidR="00906AFA" w:rsidRDefault="00906AFA" w:rsidP="009F40A8">
            <w:pPr>
              <w:spacing w:line="276" w:lineRule="auto"/>
              <w:jc w:val="center"/>
              <w:rPr>
                <w:rFonts w:ascii="Arial" w:hAnsi="Arial" w:cs="Arial"/>
                <w:b/>
              </w:rPr>
            </w:pPr>
          </w:p>
        </w:tc>
        <w:tc>
          <w:tcPr>
            <w:tcW w:w="992" w:type="dxa"/>
            <w:tcBorders>
              <w:top w:val="single" w:sz="4" w:space="0" w:color="auto"/>
              <w:left w:val="nil"/>
              <w:bottom w:val="nil"/>
              <w:right w:val="nil"/>
            </w:tcBorders>
          </w:tcPr>
          <w:p w14:paraId="2EE5DEB9" w14:textId="77777777" w:rsidR="00906AFA" w:rsidRDefault="00906AFA" w:rsidP="009F40A8">
            <w:pPr>
              <w:spacing w:line="276" w:lineRule="auto"/>
              <w:jc w:val="center"/>
              <w:rPr>
                <w:rFonts w:ascii="Arial" w:hAnsi="Arial" w:cs="Arial"/>
                <w:b/>
              </w:rPr>
            </w:pPr>
          </w:p>
        </w:tc>
        <w:tc>
          <w:tcPr>
            <w:tcW w:w="4285" w:type="dxa"/>
            <w:tcBorders>
              <w:top w:val="single" w:sz="4" w:space="0" w:color="auto"/>
              <w:left w:val="nil"/>
              <w:bottom w:val="nil"/>
              <w:right w:val="nil"/>
            </w:tcBorders>
          </w:tcPr>
          <w:p w14:paraId="439E244B" w14:textId="77777777" w:rsidR="00906AFA" w:rsidRDefault="00906AFA" w:rsidP="009F40A8">
            <w:pPr>
              <w:spacing w:line="276" w:lineRule="auto"/>
              <w:rPr>
                <w:rFonts w:ascii="Arial" w:hAnsi="Arial" w:cs="Arial"/>
              </w:rPr>
            </w:pPr>
          </w:p>
        </w:tc>
      </w:tr>
    </w:tbl>
    <w:p w14:paraId="36F09F95" w14:textId="77777777" w:rsidR="0011529E" w:rsidRPr="00213BC1" w:rsidRDefault="00906AFA" w:rsidP="00213BC1">
      <w:pPr>
        <w:spacing w:after="12000"/>
        <w:rPr>
          <w:rFonts w:ascii="Arial" w:hAnsi="Arial" w:cs="Arial"/>
          <w:sz w:val="20"/>
          <w:szCs w:val="20"/>
        </w:rPr>
      </w:pPr>
      <w:r w:rsidRPr="00213BC1">
        <w:rPr>
          <w:rFonts w:ascii="Arial" w:hAnsi="Arial" w:cs="Arial"/>
          <w:sz w:val="20"/>
          <w:szCs w:val="20"/>
        </w:rPr>
        <w:t>* należy przyporządkować wartość liczbową</w:t>
      </w:r>
      <w:r w:rsidR="0011529E" w:rsidRPr="00213BC1">
        <w:rPr>
          <w:rFonts w:ascii="Arial" w:hAnsi="Arial" w:cs="Arial"/>
          <w:sz w:val="20"/>
          <w:szCs w:val="20"/>
        </w:rPr>
        <w:t xml:space="preserve"> prawdopodobieństwa</w:t>
      </w:r>
      <w:r w:rsidRPr="00213BC1">
        <w:rPr>
          <w:rFonts w:ascii="Arial" w:hAnsi="Arial" w:cs="Arial"/>
          <w:sz w:val="20"/>
          <w:szCs w:val="20"/>
        </w:rPr>
        <w:t>:</w:t>
      </w:r>
      <w:r w:rsidR="00E67AAE" w:rsidRPr="00213BC1">
        <w:rPr>
          <w:rFonts w:ascii="Arial" w:hAnsi="Arial" w:cs="Arial"/>
          <w:sz w:val="20"/>
          <w:szCs w:val="20"/>
        </w:rPr>
        <w:t xml:space="preserve"> </w:t>
      </w:r>
      <w:r w:rsidRPr="00213BC1">
        <w:rPr>
          <w:rFonts w:ascii="Arial" w:hAnsi="Arial" w:cs="Arial"/>
          <w:sz w:val="20"/>
          <w:szCs w:val="20"/>
        </w:rPr>
        <w:t>1</w:t>
      </w:r>
      <w:r w:rsidR="00E67AAE" w:rsidRPr="00213BC1">
        <w:rPr>
          <w:rFonts w:ascii="Arial" w:hAnsi="Arial" w:cs="Arial"/>
          <w:sz w:val="20"/>
          <w:szCs w:val="20"/>
        </w:rPr>
        <w:t xml:space="preserve"> </w:t>
      </w:r>
      <w:r w:rsidRPr="00213BC1">
        <w:rPr>
          <w:rFonts w:ascii="Arial" w:hAnsi="Arial" w:cs="Arial"/>
          <w:sz w:val="20"/>
          <w:szCs w:val="20"/>
        </w:rPr>
        <w:t xml:space="preserve">- niskie, 2 - średnie, </w:t>
      </w:r>
      <w:r w:rsidR="00005957" w:rsidRPr="00213BC1">
        <w:rPr>
          <w:rFonts w:ascii="Arial" w:hAnsi="Arial" w:cs="Arial"/>
          <w:sz w:val="20"/>
          <w:szCs w:val="20"/>
        </w:rPr>
        <w:t>3- wysokie</w:t>
      </w:r>
    </w:p>
    <w:p w14:paraId="4826F0AB" w14:textId="2D589314" w:rsidR="00FF743C" w:rsidRPr="0054473A" w:rsidRDefault="00005957" w:rsidP="00484A5C">
      <w:pPr>
        <w:pStyle w:val="Nagwek3"/>
        <w:rPr>
          <w:iCs/>
          <w:sz w:val="16"/>
          <w:szCs w:val="16"/>
        </w:rPr>
      </w:pPr>
      <w:r w:rsidRPr="0054473A">
        <w:lastRenderedPageBreak/>
        <w:t xml:space="preserve">ZAŁĄCZNIK NR </w:t>
      </w:r>
      <w:r w:rsidR="00213BC1" w:rsidRPr="0054473A">
        <w:t>2</w:t>
      </w:r>
      <w:r w:rsidR="00C63FED" w:rsidRPr="0054473A">
        <w:br/>
      </w:r>
      <w:r w:rsidR="00FF743C" w:rsidRPr="0054473A">
        <w:t>DO ZARZĄDZENIA NR</w:t>
      </w:r>
      <w:r w:rsidR="00D763EC">
        <w:t xml:space="preserve"> 30</w:t>
      </w:r>
      <w:r w:rsidR="00FF743C" w:rsidRPr="0054473A">
        <w:t>/202</w:t>
      </w:r>
      <w:r w:rsidR="00F73AE0" w:rsidRPr="0054473A">
        <w:t>4</w:t>
      </w:r>
      <w:r w:rsidR="00C63FED" w:rsidRPr="0054473A">
        <w:br/>
      </w:r>
      <w:r w:rsidR="00FF743C" w:rsidRPr="0054473A">
        <w:t xml:space="preserve">Z DNIA </w:t>
      </w:r>
      <w:r w:rsidR="00D763EC">
        <w:t xml:space="preserve">22 KWIETNIA </w:t>
      </w:r>
      <w:r w:rsidR="00FF743C" w:rsidRPr="0054473A">
        <w:rPr>
          <w:iCs/>
        </w:rPr>
        <w:t>202</w:t>
      </w:r>
      <w:r w:rsidR="00F73AE0" w:rsidRPr="0054473A">
        <w:rPr>
          <w:iCs/>
        </w:rPr>
        <w:t>4</w:t>
      </w:r>
      <w:r w:rsidR="00FF743C" w:rsidRPr="0054473A">
        <w:rPr>
          <w:iCs/>
        </w:rPr>
        <w:t xml:space="preserve"> r</w:t>
      </w:r>
      <w:r w:rsidR="0054473A">
        <w:rPr>
          <w:iCs/>
        </w:rPr>
        <w:t>.</w:t>
      </w:r>
    </w:p>
    <w:p w14:paraId="18EBAC49" w14:textId="77777777" w:rsidR="00005957" w:rsidRPr="00F25EB6" w:rsidRDefault="008A1C3F" w:rsidP="00FF743C">
      <w:pPr>
        <w:spacing w:after="240"/>
        <w:ind w:left="-567"/>
        <w:jc w:val="both"/>
        <w:rPr>
          <w:rFonts w:ascii="Arial" w:hAnsi="Arial" w:cs="Arial"/>
        </w:rPr>
      </w:pPr>
      <w:r w:rsidRPr="00F25EB6">
        <w:rPr>
          <w:rFonts w:ascii="Arial" w:hAnsi="Arial" w:cs="Arial"/>
        </w:rPr>
        <w:t>Analiza obejmuje identyfikacj</w:t>
      </w:r>
      <w:r w:rsidR="001377BE">
        <w:rPr>
          <w:rFonts w:ascii="Arial" w:hAnsi="Arial" w:cs="Arial"/>
        </w:rPr>
        <w:t>ę</w:t>
      </w:r>
      <w:r w:rsidRPr="00F25EB6">
        <w:rPr>
          <w:rFonts w:ascii="Arial" w:hAnsi="Arial" w:cs="Arial"/>
        </w:rPr>
        <w:t xml:space="preserve"> obszarów, w których ryzyko naruszenia przepisów jest największe</w:t>
      </w:r>
      <w:r w:rsidR="00F25EB6" w:rsidRPr="00F25EB6">
        <w:rPr>
          <w:rFonts w:ascii="Arial" w:hAnsi="Arial" w:cs="Arial"/>
        </w:rPr>
        <w:t>, tym samym n</w:t>
      </w:r>
      <w:r w:rsidR="00005957" w:rsidRPr="00F25EB6">
        <w:rPr>
          <w:rFonts w:ascii="Arial" w:hAnsi="Arial" w:cs="Arial"/>
        </w:rPr>
        <w:t>ie dotyczy Zakładów, dla których:</w:t>
      </w:r>
    </w:p>
    <w:p w14:paraId="243D3008" w14:textId="77777777" w:rsidR="00C05B0B" w:rsidRDefault="00213BC1" w:rsidP="00C05B0B">
      <w:pPr>
        <w:jc w:val="both"/>
        <w:rPr>
          <w:rFonts w:ascii="Arial" w:hAnsi="Arial" w:cs="Arial"/>
        </w:rPr>
      </w:pPr>
      <w:r w:rsidRPr="00C05B0B">
        <w:rPr>
          <w:rFonts w:ascii="Arial" w:hAnsi="Arial" w:cs="Arial"/>
        </w:rPr>
        <w:t xml:space="preserve">1. </w:t>
      </w:r>
      <w:r w:rsidR="00C05B0B">
        <w:rPr>
          <w:rFonts w:ascii="Arial" w:hAnsi="Arial" w:cs="Arial"/>
        </w:rPr>
        <w:t xml:space="preserve">W </w:t>
      </w:r>
      <w:r w:rsidR="00005957" w:rsidRPr="00C05B0B">
        <w:rPr>
          <w:rFonts w:ascii="Arial" w:hAnsi="Arial" w:cs="Arial"/>
        </w:rPr>
        <w:t xml:space="preserve">roku </w:t>
      </w:r>
      <w:r w:rsidR="000250D6">
        <w:rPr>
          <w:rFonts w:ascii="Arial" w:hAnsi="Arial" w:cs="Arial"/>
        </w:rPr>
        <w:t xml:space="preserve">bieżącym lub </w:t>
      </w:r>
      <w:r w:rsidR="00005957" w:rsidRPr="00C05B0B">
        <w:rPr>
          <w:rFonts w:ascii="Arial" w:hAnsi="Arial" w:cs="Arial"/>
        </w:rPr>
        <w:t xml:space="preserve">poprzedzającym </w:t>
      </w:r>
      <w:r w:rsidR="00C05B0B">
        <w:rPr>
          <w:rFonts w:ascii="Arial" w:hAnsi="Arial" w:cs="Arial"/>
        </w:rPr>
        <w:t xml:space="preserve">analizę podmiot był objęty kontrolą planową </w:t>
      </w:r>
      <w:r w:rsidR="00C05B0B">
        <w:rPr>
          <w:rFonts w:ascii="Arial" w:hAnsi="Arial" w:cs="Arial"/>
        </w:rPr>
        <w:br/>
        <w:t>w Departamencie Ochrony Środowiska Urzędu Marszałkowskiego Województwa Podkarpackiego w Rzeszowie.</w:t>
      </w:r>
    </w:p>
    <w:p w14:paraId="5A686FA2" w14:textId="77777777" w:rsidR="00AD5FFC" w:rsidRPr="009B3762" w:rsidRDefault="00C05B0B" w:rsidP="00720FA1">
      <w:pPr>
        <w:jc w:val="both"/>
        <w:rPr>
          <w:rFonts w:ascii="Arial" w:hAnsi="Arial" w:cs="Arial"/>
          <w:highlight w:val="yellow"/>
        </w:rPr>
      </w:pPr>
      <w:r>
        <w:rPr>
          <w:rFonts w:ascii="Arial" w:hAnsi="Arial" w:cs="Arial"/>
        </w:rPr>
        <w:t xml:space="preserve">2. </w:t>
      </w:r>
      <w:r w:rsidR="00AD5FFC" w:rsidRPr="00283F69">
        <w:rPr>
          <w:rFonts w:ascii="Arial" w:hAnsi="Arial" w:cs="Arial"/>
        </w:rPr>
        <w:t>Eksploatacja nowej instalacji rozpoczęła się w roku bieżącym lub poprzednim.</w:t>
      </w:r>
    </w:p>
    <w:tbl>
      <w:tblPr>
        <w:tblW w:w="10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aliza prawdopodobieństwa naruszenia prawa w zidentyfikowanych obszarach dot. pozwoleń na wprowadzanie gazów i pyłów do powietrza"/>
        <w:tblDescription w:val="Przy sporządzeniu analizy bierze się pod uwagę wyniki monitoringu lub prowadzonych pomiarów samokontrolnych, przestrzeganie warunków decyzji oraz stan formalnoprawny instalacji w zakresie emisji zanieczyszczeń do powietrza, a także inne kryteria jak np. intwrwencje dotyczące działalności podmiotu"/>
      </w:tblPr>
      <w:tblGrid>
        <w:gridCol w:w="2663"/>
        <w:gridCol w:w="1134"/>
        <w:gridCol w:w="852"/>
        <w:gridCol w:w="709"/>
        <w:gridCol w:w="992"/>
        <w:gridCol w:w="4285"/>
      </w:tblGrid>
      <w:tr w:rsidR="00005957" w:rsidRPr="006B5139" w14:paraId="61561EF9" w14:textId="77777777" w:rsidTr="009F40A8">
        <w:tc>
          <w:tcPr>
            <w:tcW w:w="10635" w:type="dxa"/>
            <w:gridSpan w:val="6"/>
            <w:tcBorders>
              <w:top w:val="single" w:sz="4" w:space="0" w:color="auto"/>
              <w:left w:val="single" w:sz="4" w:space="0" w:color="auto"/>
              <w:bottom w:val="single" w:sz="4" w:space="0" w:color="auto"/>
              <w:right w:val="single" w:sz="4" w:space="0" w:color="auto"/>
            </w:tcBorders>
            <w:hideMark/>
          </w:tcPr>
          <w:p w14:paraId="738F73B0" w14:textId="77777777" w:rsidR="00005957" w:rsidRDefault="00005957" w:rsidP="00777CA4">
            <w:pPr>
              <w:spacing w:before="120" w:after="120"/>
              <w:jc w:val="center"/>
              <w:rPr>
                <w:rFonts w:ascii="Arial" w:hAnsi="Arial" w:cs="Arial"/>
                <w:b/>
              </w:rPr>
            </w:pPr>
            <w:r w:rsidRPr="006B5139">
              <w:rPr>
                <w:rFonts w:ascii="Arial" w:hAnsi="Arial" w:cs="Arial"/>
                <w:b/>
              </w:rPr>
              <w:t>Analiz</w:t>
            </w:r>
            <w:r>
              <w:rPr>
                <w:rFonts w:ascii="Arial" w:hAnsi="Arial" w:cs="Arial"/>
                <w:b/>
              </w:rPr>
              <w:t>a</w:t>
            </w:r>
            <w:r w:rsidRPr="006B5139">
              <w:rPr>
                <w:rFonts w:ascii="Arial" w:hAnsi="Arial" w:cs="Arial"/>
                <w:b/>
              </w:rPr>
              <w:t xml:space="preserve"> prawdopodobieństwa naruszenia prawa w zidentyfikowanych obszarach dot. pozwoleń </w:t>
            </w:r>
            <w:r>
              <w:rPr>
                <w:rFonts w:ascii="Arial" w:hAnsi="Arial" w:cs="Arial"/>
                <w:b/>
              </w:rPr>
              <w:t>na wprowadzanie gazów i pyłów do powietrza</w:t>
            </w:r>
          </w:p>
        </w:tc>
      </w:tr>
      <w:tr w:rsidR="00005957" w:rsidRPr="006B5139" w14:paraId="732ACCFB"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3FEF0FFF" w14:textId="77777777" w:rsidR="00005957" w:rsidRDefault="00005957" w:rsidP="009F40A8">
            <w:pPr>
              <w:spacing w:line="276" w:lineRule="auto"/>
              <w:rPr>
                <w:rFonts w:ascii="Arial" w:hAnsi="Arial" w:cs="Arial"/>
              </w:rPr>
            </w:pPr>
            <w:r w:rsidRPr="006B5139">
              <w:rPr>
                <w:rFonts w:ascii="Arial" w:hAnsi="Arial" w:cs="Arial"/>
              </w:rPr>
              <w:t>Nazwa podmiotu</w:t>
            </w:r>
          </w:p>
        </w:tc>
        <w:tc>
          <w:tcPr>
            <w:tcW w:w="7972" w:type="dxa"/>
            <w:gridSpan w:val="5"/>
            <w:tcBorders>
              <w:top w:val="single" w:sz="4" w:space="0" w:color="auto"/>
              <w:left w:val="single" w:sz="4" w:space="0" w:color="auto"/>
              <w:bottom w:val="single" w:sz="4" w:space="0" w:color="auto"/>
              <w:right w:val="single" w:sz="4" w:space="0" w:color="auto"/>
            </w:tcBorders>
          </w:tcPr>
          <w:p w14:paraId="514585CC" w14:textId="77777777" w:rsidR="00005957" w:rsidRDefault="00005957" w:rsidP="009F40A8">
            <w:pPr>
              <w:rPr>
                <w:rFonts w:ascii="Arial" w:hAnsi="Arial" w:cs="Arial"/>
              </w:rPr>
            </w:pPr>
          </w:p>
        </w:tc>
      </w:tr>
      <w:tr w:rsidR="00005957" w:rsidRPr="006B5139" w14:paraId="5BB4CFBD"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4C06AC46" w14:textId="77777777" w:rsidR="00005957" w:rsidRDefault="00005957" w:rsidP="009F40A8">
            <w:pPr>
              <w:spacing w:line="276" w:lineRule="auto"/>
              <w:rPr>
                <w:rFonts w:ascii="Arial" w:hAnsi="Arial" w:cs="Arial"/>
              </w:rPr>
            </w:pPr>
            <w:r w:rsidRPr="006B5139">
              <w:rPr>
                <w:rFonts w:ascii="Arial" w:hAnsi="Arial" w:cs="Arial"/>
              </w:rPr>
              <w:t>Adres</w:t>
            </w:r>
          </w:p>
        </w:tc>
        <w:tc>
          <w:tcPr>
            <w:tcW w:w="7972" w:type="dxa"/>
            <w:gridSpan w:val="5"/>
            <w:tcBorders>
              <w:top w:val="single" w:sz="4" w:space="0" w:color="auto"/>
              <w:left w:val="single" w:sz="4" w:space="0" w:color="auto"/>
              <w:bottom w:val="single" w:sz="4" w:space="0" w:color="auto"/>
              <w:right w:val="single" w:sz="4" w:space="0" w:color="auto"/>
            </w:tcBorders>
          </w:tcPr>
          <w:p w14:paraId="370BD345" w14:textId="77777777" w:rsidR="00005957" w:rsidRDefault="00005957" w:rsidP="009F40A8">
            <w:pPr>
              <w:rPr>
                <w:rFonts w:ascii="Arial" w:hAnsi="Arial" w:cs="Arial"/>
              </w:rPr>
            </w:pPr>
          </w:p>
        </w:tc>
      </w:tr>
      <w:tr w:rsidR="00005957" w:rsidRPr="006B5139" w14:paraId="561C8D07"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42925F0D" w14:textId="77777777" w:rsidR="00005957" w:rsidRDefault="00005957" w:rsidP="009F40A8">
            <w:pPr>
              <w:spacing w:line="276" w:lineRule="auto"/>
              <w:rPr>
                <w:rFonts w:ascii="Arial" w:hAnsi="Arial" w:cs="Arial"/>
              </w:rPr>
            </w:pPr>
            <w:r w:rsidRPr="006B5139">
              <w:rPr>
                <w:rFonts w:ascii="Arial" w:hAnsi="Arial" w:cs="Arial"/>
              </w:rPr>
              <w:t>Osoba/y dokonująca/e analizy</w:t>
            </w:r>
          </w:p>
        </w:tc>
        <w:tc>
          <w:tcPr>
            <w:tcW w:w="7972" w:type="dxa"/>
            <w:gridSpan w:val="5"/>
            <w:tcBorders>
              <w:top w:val="single" w:sz="4" w:space="0" w:color="auto"/>
              <w:left w:val="single" w:sz="4" w:space="0" w:color="auto"/>
              <w:bottom w:val="single" w:sz="4" w:space="0" w:color="auto"/>
              <w:right w:val="single" w:sz="4" w:space="0" w:color="auto"/>
            </w:tcBorders>
          </w:tcPr>
          <w:p w14:paraId="045543F4" w14:textId="77777777" w:rsidR="00005957" w:rsidRPr="00777CA4" w:rsidRDefault="00005957" w:rsidP="009F40A8">
            <w:pPr>
              <w:rPr>
                <w:rFonts w:ascii="Arial" w:hAnsi="Arial" w:cs="Arial"/>
                <w:sz w:val="20"/>
                <w:szCs w:val="20"/>
              </w:rPr>
            </w:pPr>
          </w:p>
        </w:tc>
      </w:tr>
      <w:tr w:rsidR="00005957" w:rsidRPr="006B5139" w14:paraId="339ACD11" w14:textId="77777777" w:rsidTr="009F40A8">
        <w:tc>
          <w:tcPr>
            <w:tcW w:w="2663" w:type="dxa"/>
            <w:tcBorders>
              <w:top w:val="single" w:sz="4" w:space="0" w:color="auto"/>
              <w:left w:val="single" w:sz="4" w:space="0" w:color="auto"/>
              <w:bottom w:val="single" w:sz="4" w:space="0" w:color="auto"/>
              <w:right w:val="single" w:sz="4" w:space="0" w:color="auto"/>
            </w:tcBorders>
            <w:hideMark/>
          </w:tcPr>
          <w:p w14:paraId="205B37E3" w14:textId="77777777" w:rsidR="00005957" w:rsidRDefault="00005957" w:rsidP="009F40A8">
            <w:pPr>
              <w:spacing w:line="276" w:lineRule="auto"/>
              <w:rPr>
                <w:rFonts w:ascii="Arial" w:hAnsi="Arial" w:cs="Arial"/>
              </w:rPr>
            </w:pPr>
            <w:r w:rsidRPr="006B5139">
              <w:rPr>
                <w:rFonts w:ascii="Arial" w:hAnsi="Arial" w:cs="Arial"/>
              </w:rPr>
              <w:t>Data</w:t>
            </w:r>
          </w:p>
        </w:tc>
        <w:tc>
          <w:tcPr>
            <w:tcW w:w="7972" w:type="dxa"/>
            <w:gridSpan w:val="5"/>
            <w:tcBorders>
              <w:top w:val="single" w:sz="4" w:space="0" w:color="auto"/>
              <w:left w:val="single" w:sz="4" w:space="0" w:color="auto"/>
              <w:bottom w:val="single" w:sz="4" w:space="0" w:color="auto"/>
              <w:right w:val="single" w:sz="4" w:space="0" w:color="auto"/>
            </w:tcBorders>
          </w:tcPr>
          <w:p w14:paraId="667BB9FB" w14:textId="77777777" w:rsidR="00005957" w:rsidRDefault="00005957" w:rsidP="009F40A8">
            <w:pPr>
              <w:rPr>
                <w:rFonts w:ascii="Arial" w:hAnsi="Arial" w:cs="Arial"/>
              </w:rPr>
            </w:pPr>
          </w:p>
        </w:tc>
      </w:tr>
      <w:tr w:rsidR="00005957" w:rsidRPr="006B5139" w14:paraId="7DD902C8" w14:textId="77777777" w:rsidTr="009F40A8">
        <w:tc>
          <w:tcPr>
            <w:tcW w:w="3797" w:type="dxa"/>
            <w:gridSpan w:val="2"/>
            <w:tcBorders>
              <w:left w:val="single" w:sz="4" w:space="0" w:color="auto"/>
              <w:bottom w:val="single" w:sz="4" w:space="0" w:color="auto"/>
              <w:right w:val="single" w:sz="4" w:space="0" w:color="auto"/>
            </w:tcBorders>
            <w:vAlign w:val="center"/>
            <w:hideMark/>
          </w:tcPr>
          <w:p w14:paraId="54B9DAD1" w14:textId="77777777" w:rsidR="00005957" w:rsidRDefault="0081522C" w:rsidP="0081522C">
            <w:pPr>
              <w:jc w:val="center"/>
              <w:rPr>
                <w:rFonts w:ascii="Arial" w:hAnsi="Arial" w:cs="Arial"/>
                <w:b/>
              </w:rPr>
            </w:pPr>
            <w:r>
              <w:rPr>
                <w:rFonts w:ascii="Arial" w:hAnsi="Arial" w:cs="Arial"/>
                <w:b/>
              </w:rPr>
              <w:t>Kryteria bezwzględne</w:t>
            </w:r>
          </w:p>
        </w:tc>
        <w:tc>
          <w:tcPr>
            <w:tcW w:w="852" w:type="dxa"/>
            <w:tcBorders>
              <w:top w:val="single" w:sz="4" w:space="0" w:color="auto"/>
              <w:left w:val="single" w:sz="4" w:space="0" w:color="auto"/>
              <w:bottom w:val="single" w:sz="4" w:space="0" w:color="auto"/>
              <w:right w:val="single" w:sz="4" w:space="0" w:color="auto"/>
            </w:tcBorders>
            <w:vAlign w:val="center"/>
            <w:hideMark/>
          </w:tcPr>
          <w:p w14:paraId="790C755D" w14:textId="77777777" w:rsidR="00005957" w:rsidRDefault="00005957" w:rsidP="009F40A8">
            <w:pPr>
              <w:jc w:val="center"/>
              <w:rPr>
                <w:rFonts w:ascii="Arial" w:hAnsi="Arial" w:cs="Arial"/>
                <w:b/>
              </w:rPr>
            </w:pPr>
            <w:r w:rsidRPr="006B5139">
              <w:rPr>
                <w:rFonts w:ascii="Arial" w:hAnsi="Arial" w:cs="Arial"/>
                <w:b/>
              </w:rPr>
              <w:t>Tak*</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FF7123" w14:textId="77777777" w:rsidR="00005957" w:rsidRDefault="00005957" w:rsidP="009F40A8">
            <w:pPr>
              <w:jc w:val="center"/>
              <w:rPr>
                <w:rFonts w:ascii="Arial" w:hAnsi="Arial" w:cs="Arial"/>
                <w:b/>
              </w:rPr>
            </w:pPr>
            <w:r w:rsidRPr="006B5139">
              <w:rPr>
                <w:rFonts w:ascii="Arial" w:hAnsi="Arial" w:cs="Arial"/>
                <w:b/>
              </w:rPr>
              <w:t>Nie</w:t>
            </w:r>
          </w:p>
        </w:tc>
        <w:tc>
          <w:tcPr>
            <w:tcW w:w="992" w:type="dxa"/>
            <w:tcBorders>
              <w:top w:val="single" w:sz="4" w:space="0" w:color="auto"/>
              <w:left w:val="single" w:sz="4" w:space="0" w:color="auto"/>
              <w:bottom w:val="single" w:sz="4" w:space="0" w:color="auto"/>
              <w:right w:val="single" w:sz="4" w:space="0" w:color="auto"/>
            </w:tcBorders>
            <w:vAlign w:val="center"/>
          </w:tcPr>
          <w:p w14:paraId="7BA42B65" w14:textId="77777777" w:rsidR="00005957" w:rsidRDefault="00005957" w:rsidP="009F40A8">
            <w:pPr>
              <w:jc w:val="center"/>
              <w:rPr>
                <w:rFonts w:ascii="Arial" w:hAnsi="Arial" w:cs="Arial"/>
                <w:b/>
              </w:rPr>
            </w:pPr>
            <w:r w:rsidRPr="006B5139">
              <w:rPr>
                <w:rFonts w:ascii="Arial" w:hAnsi="Arial" w:cs="Arial"/>
                <w:b/>
              </w:rPr>
              <w:t xml:space="preserve">Nie </w:t>
            </w:r>
            <w:r w:rsidRPr="006B5139">
              <w:rPr>
                <w:rFonts w:ascii="Arial" w:hAnsi="Arial" w:cs="Arial"/>
                <w:b/>
                <w:sz w:val="20"/>
                <w:szCs w:val="20"/>
              </w:rPr>
              <w:t>dotyczy</w:t>
            </w:r>
          </w:p>
        </w:tc>
        <w:tc>
          <w:tcPr>
            <w:tcW w:w="4285" w:type="dxa"/>
            <w:tcBorders>
              <w:left w:val="single" w:sz="4" w:space="0" w:color="auto"/>
              <w:bottom w:val="single" w:sz="4" w:space="0" w:color="auto"/>
              <w:right w:val="single" w:sz="4" w:space="0" w:color="auto"/>
            </w:tcBorders>
            <w:vAlign w:val="center"/>
            <w:hideMark/>
          </w:tcPr>
          <w:p w14:paraId="6421C03E" w14:textId="77777777" w:rsidR="00005957" w:rsidRPr="0081522C" w:rsidRDefault="0081522C" w:rsidP="0081522C">
            <w:pPr>
              <w:jc w:val="center"/>
              <w:rPr>
                <w:rFonts w:ascii="Arial" w:hAnsi="Arial" w:cs="Arial"/>
                <w:b/>
              </w:rPr>
            </w:pPr>
            <w:r w:rsidRPr="0081522C">
              <w:rPr>
                <w:rFonts w:ascii="Arial" w:hAnsi="Arial" w:cs="Arial"/>
                <w:b/>
              </w:rPr>
              <w:t>Uwagi</w:t>
            </w:r>
          </w:p>
        </w:tc>
      </w:tr>
      <w:tr w:rsidR="00005957" w:rsidRPr="006B5139" w14:paraId="5BC77280"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hideMark/>
          </w:tcPr>
          <w:p w14:paraId="094CA0F4" w14:textId="77777777" w:rsidR="00005957" w:rsidRPr="001F017A" w:rsidRDefault="00005957" w:rsidP="009F40A8">
            <w:pPr>
              <w:spacing w:line="276" w:lineRule="auto"/>
              <w:jc w:val="center"/>
              <w:rPr>
                <w:rFonts w:ascii="Arial" w:hAnsi="Arial" w:cs="Arial"/>
                <w:b/>
              </w:rPr>
            </w:pPr>
            <w:r w:rsidRPr="006B5139">
              <w:rPr>
                <w:rFonts w:ascii="Arial" w:hAnsi="Arial" w:cs="Arial"/>
                <w:b/>
              </w:rPr>
              <w:t>Monitoring /wyniki prowadzonych pomiarów samokontrolnych</w:t>
            </w:r>
          </w:p>
        </w:tc>
      </w:tr>
      <w:tr w:rsidR="00005957" w:rsidRPr="006B5139" w14:paraId="5ECA4CD4"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0D808BBE" w14:textId="77777777" w:rsidR="00005957" w:rsidRDefault="00005957" w:rsidP="009F40A8">
            <w:pPr>
              <w:spacing w:line="276" w:lineRule="auto"/>
              <w:jc w:val="center"/>
              <w:rPr>
                <w:rFonts w:ascii="Arial" w:hAnsi="Arial" w:cs="Arial"/>
              </w:rPr>
            </w:pPr>
            <w:r w:rsidRPr="006B5139">
              <w:rPr>
                <w:rFonts w:ascii="Arial" w:hAnsi="Arial" w:cs="Arial"/>
              </w:rPr>
              <w:t>Terminowość</w:t>
            </w:r>
          </w:p>
        </w:tc>
        <w:tc>
          <w:tcPr>
            <w:tcW w:w="852" w:type="dxa"/>
            <w:tcBorders>
              <w:top w:val="single" w:sz="4" w:space="0" w:color="auto"/>
              <w:left w:val="single" w:sz="4" w:space="0" w:color="auto"/>
              <w:bottom w:val="single" w:sz="4" w:space="0" w:color="auto"/>
              <w:right w:val="single" w:sz="4" w:space="0" w:color="auto"/>
            </w:tcBorders>
            <w:vAlign w:val="center"/>
          </w:tcPr>
          <w:p w14:paraId="177DB970"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3FC71E"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22C6A40A"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398FDAD1" w14:textId="77777777" w:rsidR="00005957" w:rsidRDefault="00005957" w:rsidP="009F40A8">
            <w:pPr>
              <w:spacing w:line="276" w:lineRule="auto"/>
              <w:rPr>
                <w:rFonts w:ascii="Arial" w:hAnsi="Arial" w:cs="Arial"/>
              </w:rPr>
            </w:pPr>
          </w:p>
        </w:tc>
      </w:tr>
      <w:tr w:rsidR="00005957" w:rsidRPr="006B5139" w14:paraId="1847CD7B"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1F2571B" w14:textId="77777777" w:rsidR="00005957" w:rsidRDefault="00005957" w:rsidP="009F40A8">
            <w:pPr>
              <w:spacing w:line="276" w:lineRule="auto"/>
              <w:jc w:val="center"/>
              <w:rPr>
                <w:rFonts w:ascii="Arial" w:hAnsi="Arial" w:cs="Arial"/>
              </w:rPr>
            </w:pPr>
            <w:r w:rsidRPr="006B5139">
              <w:rPr>
                <w:rFonts w:ascii="Arial" w:hAnsi="Arial" w:cs="Arial"/>
              </w:rPr>
              <w:t>Kompletność</w:t>
            </w:r>
          </w:p>
        </w:tc>
        <w:tc>
          <w:tcPr>
            <w:tcW w:w="852" w:type="dxa"/>
            <w:tcBorders>
              <w:top w:val="single" w:sz="4" w:space="0" w:color="auto"/>
              <w:left w:val="single" w:sz="4" w:space="0" w:color="auto"/>
              <w:bottom w:val="single" w:sz="4" w:space="0" w:color="auto"/>
              <w:right w:val="single" w:sz="4" w:space="0" w:color="auto"/>
            </w:tcBorders>
            <w:vAlign w:val="center"/>
          </w:tcPr>
          <w:p w14:paraId="1904647A"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88F629A"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FC69653"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5081A29A" w14:textId="77777777" w:rsidR="00005957" w:rsidRDefault="00005957" w:rsidP="009F40A8">
            <w:pPr>
              <w:spacing w:line="276" w:lineRule="auto"/>
              <w:rPr>
                <w:rFonts w:ascii="Arial" w:hAnsi="Arial" w:cs="Arial"/>
              </w:rPr>
            </w:pPr>
          </w:p>
        </w:tc>
      </w:tr>
      <w:tr w:rsidR="00005957" w:rsidRPr="006B5139" w14:paraId="5EC1C67C"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5A2B1DE" w14:textId="77777777" w:rsidR="00005957" w:rsidRDefault="00005957" w:rsidP="009F40A8">
            <w:pPr>
              <w:spacing w:line="276" w:lineRule="auto"/>
              <w:jc w:val="center"/>
              <w:rPr>
                <w:rFonts w:ascii="Arial" w:hAnsi="Arial" w:cs="Arial"/>
              </w:rPr>
            </w:pPr>
            <w:r w:rsidRPr="006B5139">
              <w:rPr>
                <w:rFonts w:ascii="Arial" w:hAnsi="Arial" w:cs="Arial"/>
              </w:rPr>
              <w:t>Dotrzymywanie wartości dopuszczalnych</w:t>
            </w:r>
          </w:p>
        </w:tc>
        <w:tc>
          <w:tcPr>
            <w:tcW w:w="852" w:type="dxa"/>
            <w:tcBorders>
              <w:top w:val="single" w:sz="4" w:space="0" w:color="auto"/>
              <w:left w:val="single" w:sz="4" w:space="0" w:color="auto"/>
              <w:bottom w:val="single" w:sz="4" w:space="0" w:color="auto"/>
              <w:right w:val="single" w:sz="4" w:space="0" w:color="auto"/>
            </w:tcBorders>
            <w:vAlign w:val="center"/>
          </w:tcPr>
          <w:p w14:paraId="1D8E3E62"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4FBF9EF"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1B038D8"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6081630D" w14:textId="77777777" w:rsidR="00005957" w:rsidRDefault="00005957" w:rsidP="009F40A8">
            <w:pPr>
              <w:spacing w:line="276" w:lineRule="auto"/>
              <w:rPr>
                <w:rFonts w:ascii="Arial" w:hAnsi="Arial" w:cs="Arial"/>
              </w:rPr>
            </w:pPr>
          </w:p>
        </w:tc>
      </w:tr>
      <w:tr w:rsidR="00005957" w:rsidRPr="006B5139" w14:paraId="51F502F8"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4AE86EF1" w14:textId="77777777" w:rsidR="00005957" w:rsidRPr="001F017A" w:rsidRDefault="00005957" w:rsidP="009F40A8">
            <w:pPr>
              <w:spacing w:line="276" w:lineRule="auto"/>
              <w:jc w:val="center"/>
              <w:rPr>
                <w:rFonts w:ascii="Arial" w:hAnsi="Arial" w:cs="Arial"/>
                <w:b/>
              </w:rPr>
            </w:pPr>
            <w:r w:rsidRPr="006B5139">
              <w:rPr>
                <w:rFonts w:ascii="Arial" w:hAnsi="Arial" w:cs="Arial"/>
                <w:b/>
              </w:rPr>
              <w:t>Przestrzeganie warunków decyzji</w:t>
            </w:r>
          </w:p>
        </w:tc>
      </w:tr>
      <w:tr w:rsidR="00005957" w:rsidRPr="006B5139" w14:paraId="29EBA37F"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3F7FC1C1" w14:textId="77777777" w:rsidR="00005957" w:rsidRDefault="00005957" w:rsidP="00777CA4">
            <w:pPr>
              <w:jc w:val="center"/>
              <w:rPr>
                <w:rFonts w:ascii="Arial" w:hAnsi="Arial" w:cs="Arial"/>
              </w:rPr>
            </w:pPr>
            <w:r w:rsidRPr="00777CA4">
              <w:rPr>
                <w:rFonts w:ascii="Arial" w:hAnsi="Arial" w:cs="Arial"/>
              </w:rPr>
              <w:t xml:space="preserve">Naruszenia stwierdzone przez </w:t>
            </w:r>
            <w:r w:rsidR="00703009" w:rsidRPr="00777CA4">
              <w:rPr>
                <w:rFonts w:ascii="Arial" w:hAnsi="Arial" w:cs="Arial"/>
              </w:rPr>
              <w:t>P</w:t>
            </w:r>
            <w:r w:rsidRPr="00777CA4">
              <w:rPr>
                <w:rFonts w:ascii="Arial" w:hAnsi="Arial" w:cs="Arial"/>
              </w:rPr>
              <w:t>WIOŚ</w:t>
            </w:r>
            <w:r w:rsidR="00703009" w:rsidRPr="00777CA4">
              <w:rPr>
                <w:rFonts w:ascii="Arial" w:hAnsi="Arial" w:cs="Arial"/>
              </w:rPr>
              <w:t xml:space="preserve"> w Rzeszowie</w:t>
            </w:r>
          </w:p>
        </w:tc>
        <w:tc>
          <w:tcPr>
            <w:tcW w:w="852" w:type="dxa"/>
            <w:tcBorders>
              <w:top w:val="single" w:sz="4" w:space="0" w:color="auto"/>
              <w:left w:val="single" w:sz="4" w:space="0" w:color="auto"/>
              <w:bottom w:val="single" w:sz="4" w:space="0" w:color="auto"/>
              <w:right w:val="single" w:sz="4" w:space="0" w:color="auto"/>
            </w:tcBorders>
            <w:vAlign w:val="center"/>
          </w:tcPr>
          <w:p w14:paraId="2338E4E7"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8B238F3"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483FA39C"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4C746FA3" w14:textId="77777777" w:rsidR="00005957" w:rsidRDefault="00005957" w:rsidP="009F40A8">
            <w:pPr>
              <w:spacing w:line="276" w:lineRule="auto"/>
              <w:rPr>
                <w:rFonts w:ascii="Arial" w:hAnsi="Arial" w:cs="Arial"/>
              </w:rPr>
            </w:pPr>
          </w:p>
        </w:tc>
      </w:tr>
      <w:tr w:rsidR="00005957" w:rsidRPr="006B5139" w14:paraId="767FE6F1"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4FEC0C76" w14:textId="77777777" w:rsidR="00005957" w:rsidRDefault="00005957" w:rsidP="00777CA4">
            <w:pPr>
              <w:jc w:val="center"/>
              <w:rPr>
                <w:rFonts w:ascii="Arial" w:hAnsi="Arial" w:cs="Arial"/>
              </w:rPr>
            </w:pPr>
            <w:r w:rsidRPr="006B5139">
              <w:rPr>
                <w:rFonts w:ascii="Arial" w:hAnsi="Arial" w:cs="Arial"/>
              </w:rPr>
              <w:t xml:space="preserve">Stwierdzone przekroczenia wartości dopuszczalnych </w:t>
            </w:r>
            <w:r w:rsidR="00703009">
              <w:rPr>
                <w:rFonts w:ascii="Arial" w:hAnsi="Arial" w:cs="Arial"/>
              </w:rPr>
              <w:br/>
            </w:r>
            <w:r w:rsidRPr="006B5139">
              <w:rPr>
                <w:rFonts w:ascii="Arial" w:hAnsi="Arial" w:cs="Arial"/>
              </w:rPr>
              <w:t>w wynikach pomiarów</w:t>
            </w:r>
          </w:p>
        </w:tc>
        <w:tc>
          <w:tcPr>
            <w:tcW w:w="852" w:type="dxa"/>
            <w:tcBorders>
              <w:top w:val="single" w:sz="4" w:space="0" w:color="auto"/>
              <w:left w:val="single" w:sz="4" w:space="0" w:color="auto"/>
              <w:bottom w:val="single" w:sz="4" w:space="0" w:color="auto"/>
              <w:right w:val="single" w:sz="4" w:space="0" w:color="auto"/>
            </w:tcBorders>
            <w:vAlign w:val="center"/>
          </w:tcPr>
          <w:p w14:paraId="2DA6F617"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93BA76B"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0092B6A0"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1774CA41" w14:textId="77777777" w:rsidR="00005957" w:rsidRDefault="00005957" w:rsidP="009F40A8">
            <w:pPr>
              <w:spacing w:line="276" w:lineRule="auto"/>
              <w:rPr>
                <w:rFonts w:ascii="Arial" w:hAnsi="Arial" w:cs="Arial"/>
              </w:rPr>
            </w:pPr>
          </w:p>
        </w:tc>
      </w:tr>
      <w:tr w:rsidR="00005957" w:rsidRPr="006B5139" w14:paraId="58CF1E38"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23CBB442" w14:textId="77777777" w:rsidR="00005957" w:rsidRPr="006B5139" w:rsidRDefault="00005957" w:rsidP="00777CA4">
            <w:pPr>
              <w:jc w:val="center"/>
              <w:rPr>
                <w:rFonts w:ascii="Arial" w:hAnsi="Arial" w:cs="Arial"/>
                <w:b/>
              </w:rPr>
            </w:pPr>
            <w:r w:rsidRPr="006B5139">
              <w:rPr>
                <w:rFonts w:ascii="Arial" w:hAnsi="Arial" w:cs="Arial"/>
                <w:b/>
              </w:rPr>
              <w:t>Stan formalno-prawny instalacji w zakresie emisji zanieczyszczeń do powietrza</w:t>
            </w:r>
          </w:p>
        </w:tc>
      </w:tr>
      <w:tr w:rsidR="00005957" w:rsidRPr="006B5139" w14:paraId="2D3AFE30"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1CC726CF" w14:textId="77777777" w:rsidR="00005957" w:rsidRDefault="00005957" w:rsidP="00777CA4">
            <w:pPr>
              <w:jc w:val="center"/>
              <w:rPr>
                <w:rFonts w:ascii="Arial" w:hAnsi="Arial" w:cs="Arial"/>
              </w:rPr>
            </w:pPr>
            <w:r w:rsidRPr="006B5139">
              <w:rPr>
                <w:rFonts w:ascii="Arial" w:hAnsi="Arial" w:cs="Arial"/>
              </w:rPr>
              <w:t>Czy wszystkie instalacje zlokalizowane na terenie zakładu mają uregulowany stan formalno</w:t>
            </w:r>
            <w:r w:rsidR="00E8409B">
              <w:rPr>
                <w:rFonts w:ascii="Arial" w:hAnsi="Arial" w:cs="Arial"/>
              </w:rPr>
              <w:t>-</w:t>
            </w:r>
            <w:r w:rsidRPr="006B5139">
              <w:rPr>
                <w:rFonts w:ascii="Arial" w:hAnsi="Arial" w:cs="Arial"/>
              </w:rPr>
              <w:t xml:space="preserve"> prawny w zakresie emisji do powietrza (pozwolenie na wprowadzanie gazów lub pyłów/zgłoszenie)</w:t>
            </w:r>
          </w:p>
        </w:tc>
        <w:tc>
          <w:tcPr>
            <w:tcW w:w="852" w:type="dxa"/>
            <w:tcBorders>
              <w:top w:val="single" w:sz="4" w:space="0" w:color="auto"/>
              <w:left w:val="single" w:sz="4" w:space="0" w:color="auto"/>
              <w:bottom w:val="single" w:sz="4" w:space="0" w:color="auto"/>
              <w:right w:val="single" w:sz="4" w:space="0" w:color="auto"/>
            </w:tcBorders>
            <w:vAlign w:val="center"/>
          </w:tcPr>
          <w:p w14:paraId="1F288C39"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19822F2"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74819F9D"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2BD5340F" w14:textId="77777777" w:rsidR="00005957" w:rsidRDefault="00005957" w:rsidP="009F40A8">
            <w:pPr>
              <w:spacing w:line="276" w:lineRule="auto"/>
              <w:rPr>
                <w:rFonts w:ascii="Arial" w:hAnsi="Arial" w:cs="Arial"/>
              </w:rPr>
            </w:pPr>
          </w:p>
        </w:tc>
      </w:tr>
      <w:tr w:rsidR="00005957" w:rsidRPr="006B5139" w14:paraId="7DA804A9" w14:textId="77777777" w:rsidTr="009F40A8">
        <w:tc>
          <w:tcPr>
            <w:tcW w:w="10635" w:type="dxa"/>
            <w:gridSpan w:val="6"/>
            <w:tcBorders>
              <w:top w:val="single" w:sz="4" w:space="0" w:color="auto"/>
              <w:left w:val="single" w:sz="4" w:space="0" w:color="auto"/>
              <w:bottom w:val="single" w:sz="4" w:space="0" w:color="auto"/>
              <w:right w:val="single" w:sz="4" w:space="0" w:color="auto"/>
            </w:tcBorders>
            <w:vAlign w:val="center"/>
          </w:tcPr>
          <w:p w14:paraId="4B365001" w14:textId="77777777" w:rsidR="00005957" w:rsidRDefault="009D12A9" w:rsidP="009F40A8">
            <w:pPr>
              <w:spacing w:line="276" w:lineRule="auto"/>
              <w:jc w:val="center"/>
              <w:rPr>
                <w:rFonts w:ascii="Arial" w:hAnsi="Arial" w:cs="Arial"/>
              </w:rPr>
            </w:pPr>
            <w:r>
              <w:rPr>
                <w:rFonts w:ascii="Arial" w:hAnsi="Arial" w:cs="Arial"/>
              </w:rPr>
              <w:t>Inne (wymienić)</w:t>
            </w:r>
          </w:p>
        </w:tc>
      </w:tr>
      <w:tr w:rsidR="00005957" w:rsidRPr="006B5139" w14:paraId="4EEF4589"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31C7C07B" w14:textId="77777777" w:rsidR="00005957" w:rsidRDefault="009D12A9" w:rsidP="00020279">
            <w:pPr>
              <w:spacing w:line="276" w:lineRule="auto"/>
              <w:jc w:val="center"/>
              <w:rPr>
                <w:rFonts w:ascii="Arial" w:hAnsi="Arial" w:cs="Arial"/>
              </w:rPr>
            </w:pPr>
            <w:r>
              <w:rPr>
                <w:rFonts w:ascii="Arial" w:hAnsi="Arial" w:cs="Arial"/>
              </w:rPr>
              <w:t xml:space="preserve">interwencje dotyczące </w:t>
            </w:r>
            <w:r w:rsidR="00020279">
              <w:rPr>
                <w:rFonts w:ascii="Arial" w:hAnsi="Arial" w:cs="Arial"/>
              </w:rPr>
              <w:t>działalności podmiotu</w:t>
            </w:r>
            <w:r>
              <w:rPr>
                <w:rFonts w:ascii="Arial" w:hAnsi="Arial" w:cs="Arial"/>
              </w:rPr>
              <w:t xml:space="preserve"> </w:t>
            </w:r>
          </w:p>
        </w:tc>
        <w:tc>
          <w:tcPr>
            <w:tcW w:w="852" w:type="dxa"/>
            <w:tcBorders>
              <w:top w:val="single" w:sz="4" w:space="0" w:color="auto"/>
              <w:left w:val="single" w:sz="4" w:space="0" w:color="auto"/>
              <w:bottom w:val="single" w:sz="4" w:space="0" w:color="auto"/>
              <w:right w:val="single" w:sz="4" w:space="0" w:color="auto"/>
            </w:tcBorders>
            <w:vAlign w:val="center"/>
          </w:tcPr>
          <w:p w14:paraId="572FF68A"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11ED63"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14:paraId="58CCE653"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single" w:sz="4" w:space="0" w:color="auto"/>
              <w:bottom w:val="single" w:sz="4" w:space="0" w:color="auto"/>
              <w:right w:val="single" w:sz="4" w:space="0" w:color="auto"/>
            </w:tcBorders>
          </w:tcPr>
          <w:p w14:paraId="47ACE58E" w14:textId="77777777" w:rsidR="00005957" w:rsidRDefault="00005957" w:rsidP="009F40A8">
            <w:pPr>
              <w:spacing w:line="276" w:lineRule="auto"/>
              <w:rPr>
                <w:rFonts w:ascii="Arial" w:hAnsi="Arial" w:cs="Arial"/>
              </w:rPr>
            </w:pPr>
          </w:p>
        </w:tc>
      </w:tr>
      <w:tr w:rsidR="00005957" w:rsidRPr="006B5139" w14:paraId="50DA8A53" w14:textId="77777777" w:rsidTr="009F40A8">
        <w:tc>
          <w:tcPr>
            <w:tcW w:w="3797" w:type="dxa"/>
            <w:gridSpan w:val="2"/>
            <w:tcBorders>
              <w:top w:val="single" w:sz="4" w:space="0" w:color="auto"/>
              <w:left w:val="single" w:sz="4" w:space="0" w:color="auto"/>
              <w:bottom w:val="single" w:sz="4" w:space="0" w:color="auto"/>
              <w:right w:val="single" w:sz="4" w:space="0" w:color="auto"/>
            </w:tcBorders>
            <w:vAlign w:val="center"/>
            <w:hideMark/>
          </w:tcPr>
          <w:p w14:paraId="4C4B8783" w14:textId="77777777" w:rsidR="00005957" w:rsidRPr="006F1D53" w:rsidRDefault="00005957" w:rsidP="009F40A8">
            <w:pPr>
              <w:spacing w:line="276" w:lineRule="auto"/>
              <w:jc w:val="center"/>
              <w:rPr>
                <w:rFonts w:ascii="Arial" w:hAnsi="Arial" w:cs="Arial"/>
                <w:b/>
              </w:rPr>
            </w:pPr>
            <w:r w:rsidRPr="006F1D53">
              <w:rPr>
                <w:rFonts w:ascii="Arial" w:hAnsi="Arial" w:cs="Arial"/>
                <w:b/>
              </w:rPr>
              <w:t xml:space="preserve">Suma </w:t>
            </w:r>
          </w:p>
        </w:tc>
        <w:tc>
          <w:tcPr>
            <w:tcW w:w="852" w:type="dxa"/>
            <w:tcBorders>
              <w:top w:val="single" w:sz="4" w:space="0" w:color="auto"/>
              <w:left w:val="single" w:sz="4" w:space="0" w:color="auto"/>
              <w:bottom w:val="single" w:sz="4" w:space="0" w:color="auto"/>
              <w:right w:val="single" w:sz="4" w:space="0" w:color="auto"/>
            </w:tcBorders>
            <w:vAlign w:val="center"/>
          </w:tcPr>
          <w:p w14:paraId="089A9844" w14:textId="77777777" w:rsidR="00005957" w:rsidRDefault="00005957" w:rsidP="009F40A8">
            <w:pPr>
              <w:spacing w:line="276" w:lineRule="auto"/>
              <w:jc w:val="center"/>
              <w:rPr>
                <w:rFonts w:ascii="Arial" w:hAnsi="Arial" w:cs="Arial"/>
                <w:b/>
              </w:rPr>
            </w:pPr>
          </w:p>
        </w:tc>
        <w:tc>
          <w:tcPr>
            <w:tcW w:w="709" w:type="dxa"/>
            <w:tcBorders>
              <w:top w:val="single" w:sz="4" w:space="0" w:color="auto"/>
              <w:left w:val="single" w:sz="4" w:space="0" w:color="auto"/>
              <w:bottom w:val="nil"/>
              <w:right w:val="nil"/>
            </w:tcBorders>
          </w:tcPr>
          <w:p w14:paraId="2DD01CDB" w14:textId="77777777" w:rsidR="00005957" w:rsidRDefault="00005957" w:rsidP="009F40A8">
            <w:pPr>
              <w:spacing w:line="276" w:lineRule="auto"/>
              <w:jc w:val="center"/>
              <w:rPr>
                <w:rFonts w:ascii="Arial" w:hAnsi="Arial" w:cs="Arial"/>
                <w:b/>
              </w:rPr>
            </w:pPr>
          </w:p>
        </w:tc>
        <w:tc>
          <w:tcPr>
            <w:tcW w:w="992" w:type="dxa"/>
            <w:tcBorders>
              <w:top w:val="single" w:sz="4" w:space="0" w:color="auto"/>
              <w:left w:val="nil"/>
              <w:bottom w:val="nil"/>
              <w:right w:val="nil"/>
            </w:tcBorders>
          </w:tcPr>
          <w:p w14:paraId="23EFC139" w14:textId="77777777" w:rsidR="00005957" w:rsidRDefault="00005957" w:rsidP="009F40A8">
            <w:pPr>
              <w:spacing w:line="276" w:lineRule="auto"/>
              <w:jc w:val="center"/>
              <w:rPr>
                <w:rFonts w:ascii="Arial" w:hAnsi="Arial" w:cs="Arial"/>
                <w:b/>
              </w:rPr>
            </w:pPr>
          </w:p>
        </w:tc>
        <w:tc>
          <w:tcPr>
            <w:tcW w:w="4285" w:type="dxa"/>
            <w:tcBorders>
              <w:top w:val="single" w:sz="4" w:space="0" w:color="auto"/>
              <w:left w:val="nil"/>
              <w:bottom w:val="nil"/>
              <w:right w:val="nil"/>
            </w:tcBorders>
          </w:tcPr>
          <w:p w14:paraId="3FD45C02" w14:textId="77777777" w:rsidR="00005957" w:rsidRDefault="00005957" w:rsidP="009F40A8">
            <w:pPr>
              <w:spacing w:line="276" w:lineRule="auto"/>
              <w:rPr>
                <w:rFonts w:ascii="Arial" w:hAnsi="Arial" w:cs="Arial"/>
              </w:rPr>
            </w:pPr>
          </w:p>
        </w:tc>
      </w:tr>
    </w:tbl>
    <w:p w14:paraId="6AF96492" w14:textId="77777777" w:rsidR="00C0747B" w:rsidRDefault="00005957" w:rsidP="0047130D">
      <w:pPr>
        <w:rPr>
          <w:rFonts w:ascii="Arial" w:hAnsi="Arial" w:cs="Arial"/>
          <w:sz w:val="20"/>
          <w:szCs w:val="20"/>
        </w:rPr>
      </w:pPr>
      <w:r w:rsidRPr="00777CA4">
        <w:rPr>
          <w:rFonts w:ascii="Arial" w:hAnsi="Arial" w:cs="Arial"/>
          <w:sz w:val="20"/>
          <w:szCs w:val="20"/>
        </w:rPr>
        <w:t>* należy przyporządkować wartość liczbową prawdopodobieństw</w:t>
      </w:r>
      <w:r w:rsidR="003307F6" w:rsidRPr="00777CA4">
        <w:rPr>
          <w:rFonts w:ascii="Arial" w:hAnsi="Arial" w:cs="Arial"/>
          <w:sz w:val="20"/>
          <w:szCs w:val="20"/>
        </w:rPr>
        <w:t>a</w:t>
      </w:r>
      <w:r w:rsidRPr="00777CA4">
        <w:rPr>
          <w:rFonts w:ascii="Arial" w:hAnsi="Arial" w:cs="Arial"/>
          <w:sz w:val="20"/>
          <w:szCs w:val="20"/>
        </w:rPr>
        <w:t>:</w:t>
      </w:r>
      <w:r w:rsidR="00E67AAE" w:rsidRPr="00777CA4">
        <w:rPr>
          <w:rFonts w:ascii="Arial" w:hAnsi="Arial" w:cs="Arial"/>
          <w:sz w:val="20"/>
          <w:szCs w:val="20"/>
        </w:rPr>
        <w:t xml:space="preserve"> </w:t>
      </w:r>
      <w:r w:rsidRPr="00777CA4">
        <w:rPr>
          <w:rFonts w:ascii="Arial" w:hAnsi="Arial" w:cs="Arial"/>
          <w:sz w:val="20"/>
          <w:szCs w:val="20"/>
        </w:rPr>
        <w:t>1</w:t>
      </w:r>
      <w:r w:rsidR="00E67AAE" w:rsidRPr="00777CA4">
        <w:rPr>
          <w:rFonts w:ascii="Arial" w:hAnsi="Arial" w:cs="Arial"/>
          <w:sz w:val="20"/>
          <w:szCs w:val="20"/>
        </w:rPr>
        <w:t xml:space="preserve"> </w:t>
      </w:r>
      <w:r w:rsidRPr="00777CA4">
        <w:rPr>
          <w:rFonts w:ascii="Arial" w:hAnsi="Arial" w:cs="Arial"/>
          <w:sz w:val="20"/>
          <w:szCs w:val="20"/>
        </w:rPr>
        <w:t>- niskie, 2 - średnie, 3- wysokie</w:t>
      </w:r>
    </w:p>
    <w:p w14:paraId="7C942DBF" w14:textId="08BC405B" w:rsidR="00720FA1" w:rsidRPr="001377BE" w:rsidRDefault="00C0747B" w:rsidP="00484A5C">
      <w:pPr>
        <w:pStyle w:val="Nagwek3"/>
      </w:pPr>
      <w:r w:rsidRPr="001377BE">
        <w:lastRenderedPageBreak/>
        <w:t>ZAŁĄCZNIK NR 3</w:t>
      </w:r>
      <w:r w:rsidR="00C63FED" w:rsidRPr="001377BE">
        <w:br/>
      </w:r>
      <w:r w:rsidRPr="001377BE">
        <w:t xml:space="preserve">DO ZARZĄDZENIA NR </w:t>
      </w:r>
      <w:r w:rsidR="00D763EC">
        <w:t>30</w:t>
      </w:r>
      <w:r w:rsidR="0094098F" w:rsidRPr="001377BE">
        <w:t>/202</w:t>
      </w:r>
      <w:r w:rsidR="00D92E1A" w:rsidRPr="001377BE">
        <w:t>4</w:t>
      </w:r>
      <w:r w:rsidR="00C63FED" w:rsidRPr="001377BE">
        <w:br/>
      </w:r>
      <w:r w:rsidRPr="001377BE">
        <w:t>Z DNIA</w:t>
      </w:r>
      <w:r w:rsidR="00D763EC">
        <w:t xml:space="preserve"> 22 KWIETNIA </w:t>
      </w:r>
      <w:r w:rsidR="00FF743C" w:rsidRPr="001377BE">
        <w:t>2</w:t>
      </w:r>
      <w:r w:rsidR="0094098F" w:rsidRPr="001377BE">
        <w:t>02</w:t>
      </w:r>
      <w:r w:rsidR="00D92E1A" w:rsidRPr="001377BE">
        <w:t>4</w:t>
      </w:r>
      <w:r w:rsidR="0094098F" w:rsidRPr="001377BE">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rkusz prawdopodobieństwa naruszenia prawa w ramach wykonywanej działalności gospodarczej w zakresie opłat za korzystanie ze środowiska "/>
        <w:tblDescription w:val="Przy sporządzeniu analizy bierze się pod uwagę kryterium wstępne  tj. nieprawidłowości i wątpliwości powstałe przy weryfikacji wykazów w zakresie korzystania ze środowiska. Bierze się również pod uwagę kryteria bezwzględne. Przy opłatach za wprowadzanie gazów lub pyłów do powietrza rzetelność wykazów, terminowość ich przedkładania oraz wysokość opłat. Przy opłatach za składowanie odpadow biezre się pod uwagę niezgodność składowania odpadów z instrukcją prowadzenia skłdowiska. Bierze się również pod uwagę kryteria dodatkowe jak kontrole innych organów, interwencje dotyczące działalności zakładu, prowadzone postępowania karne, karnoskarbowe i inne przez inne organy"/>
      </w:tblPr>
      <w:tblGrid>
        <w:gridCol w:w="421"/>
        <w:gridCol w:w="652"/>
        <w:gridCol w:w="1486"/>
        <w:gridCol w:w="1017"/>
        <w:gridCol w:w="2622"/>
        <w:gridCol w:w="794"/>
        <w:gridCol w:w="395"/>
        <w:gridCol w:w="279"/>
        <w:gridCol w:w="524"/>
        <w:gridCol w:w="872"/>
      </w:tblGrid>
      <w:tr w:rsidR="00C0747B" w:rsidRPr="003A4B7F" w14:paraId="6D44A36E" w14:textId="77777777" w:rsidTr="00FE3967">
        <w:trPr>
          <w:tblHeader/>
        </w:trPr>
        <w:tc>
          <w:tcPr>
            <w:tcW w:w="9062" w:type="dxa"/>
            <w:gridSpan w:val="10"/>
            <w:shd w:val="clear" w:color="auto" w:fill="auto"/>
          </w:tcPr>
          <w:p w14:paraId="5BABEA34" w14:textId="77777777" w:rsidR="00C0747B" w:rsidRPr="0083780C" w:rsidRDefault="00C0747B" w:rsidP="000A7488">
            <w:pPr>
              <w:spacing w:before="120" w:after="120"/>
              <w:jc w:val="center"/>
              <w:rPr>
                <w:rFonts w:ascii="Arial" w:hAnsi="Arial" w:cs="Arial"/>
                <w:b/>
                <w:sz w:val="22"/>
                <w:szCs w:val="22"/>
              </w:rPr>
            </w:pPr>
            <w:r w:rsidRPr="0083780C">
              <w:rPr>
                <w:rFonts w:ascii="Arial" w:hAnsi="Arial" w:cs="Arial"/>
                <w:b/>
                <w:sz w:val="22"/>
                <w:szCs w:val="22"/>
              </w:rPr>
              <w:t>A</w:t>
            </w:r>
            <w:r w:rsidR="000A7488" w:rsidRPr="0083780C">
              <w:rPr>
                <w:rFonts w:ascii="Arial" w:hAnsi="Arial" w:cs="Arial"/>
                <w:b/>
                <w:sz w:val="22"/>
                <w:szCs w:val="22"/>
              </w:rPr>
              <w:t xml:space="preserve">naliza </w:t>
            </w:r>
            <w:r w:rsidRPr="0083780C">
              <w:rPr>
                <w:rFonts w:ascii="Arial" w:hAnsi="Arial" w:cs="Arial"/>
                <w:b/>
                <w:sz w:val="22"/>
                <w:szCs w:val="22"/>
              </w:rPr>
              <w:t xml:space="preserve">prawdopodobieństwa naruszenia prawa w ramach wykonywanej działalności gospodarczej </w:t>
            </w:r>
          </w:p>
        </w:tc>
      </w:tr>
      <w:tr w:rsidR="00C0747B" w:rsidRPr="003A4B7F" w14:paraId="39CF8C26" w14:textId="77777777" w:rsidTr="00FE3967">
        <w:tc>
          <w:tcPr>
            <w:tcW w:w="2559" w:type="dxa"/>
            <w:gridSpan w:val="3"/>
            <w:shd w:val="clear" w:color="auto" w:fill="auto"/>
          </w:tcPr>
          <w:p w14:paraId="7D3EAB4B" w14:textId="77777777" w:rsidR="00C0747B" w:rsidRPr="00017CDC" w:rsidRDefault="00C0747B" w:rsidP="00FC79CF">
            <w:pPr>
              <w:jc w:val="both"/>
              <w:rPr>
                <w:rFonts w:ascii="Arial" w:hAnsi="Arial" w:cs="Arial"/>
                <w:sz w:val="18"/>
                <w:szCs w:val="18"/>
              </w:rPr>
            </w:pPr>
            <w:r w:rsidRPr="00017CDC">
              <w:rPr>
                <w:rFonts w:ascii="Arial" w:hAnsi="Arial" w:cs="Arial"/>
                <w:sz w:val="18"/>
                <w:szCs w:val="18"/>
              </w:rPr>
              <w:t>Nazwa podmiotu</w:t>
            </w:r>
          </w:p>
        </w:tc>
        <w:tc>
          <w:tcPr>
            <w:tcW w:w="6503" w:type="dxa"/>
            <w:gridSpan w:val="7"/>
            <w:shd w:val="clear" w:color="auto" w:fill="auto"/>
          </w:tcPr>
          <w:p w14:paraId="683E51A8" w14:textId="77777777" w:rsidR="00C0747B" w:rsidRPr="00017CDC" w:rsidRDefault="00C0747B" w:rsidP="00FC79CF">
            <w:pPr>
              <w:jc w:val="both"/>
              <w:rPr>
                <w:rFonts w:ascii="Arial" w:hAnsi="Arial" w:cs="Arial"/>
                <w:sz w:val="18"/>
                <w:szCs w:val="18"/>
              </w:rPr>
            </w:pPr>
          </w:p>
        </w:tc>
      </w:tr>
      <w:tr w:rsidR="00C0747B" w:rsidRPr="003A4B7F" w14:paraId="2B2338A7" w14:textId="77777777" w:rsidTr="00FE3967">
        <w:tc>
          <w:tcPr>
            <w:tcW w:w="2559" w:type="dxa"/>
            <w:gridSpan w:val="3"/>
            <w:shd w:val="clear" w:color="auto" w:fill="auto"/>
          </w:tcPr>
          <w:p w14:paraId="6A4059C8" w14:textId="77777777" w:rsidR="00C0747B" w:rsidRPr="00017CDC" w:rsidRDefault="00C0747B" w:rsidP="00FC79CF">
            <w:pPr>
              <w:jc w:val="both"/>
              <w:rPr>
                <w:rFonts w:ascii="Arial" w:hAnsi="Arial" w:cs="Arial"/>
                <w:sz w:val="18"/>
                <w:szCs w:val="18"/>
              </w:rPr>
            </w:pPr>
            <w:r w:rsidRPr="00017CDC">
              <w:rPr>
                <w:rFonts w:ascii="Arial" w:hAnsi="Arial" w:cs="Arial"/>
                <w:sz w:val="18"/>
                <w:szCs w:val="18"/>
              </w:rPr>
              <w:t>Adres</w:t>
            </w:r>
          </w:p>
        </w:tc>
        <w:tc>
          <w:tcPr>
            <w:tcW w:w="6503" w:type="dxa"/>
            <w:gridSpan w:val="7"/>
            <w:shd w:val="clear" w:color="auto" w:fill="auto"/>
          </w:tcPr>
          <w:p w14:paraId="41C12E8A" w14:textId="77777777" w:rsidR="00C0747B" w:rsidRPr="00017CDC" w:rsidRDefault="00C0747B" w:rsidP="00FC79CF">
            <w:pPr>
              <w:jc w:val="both"/>
              <w:rPr>
                <w:rFonts w:ascii="Arial" w:hAnsi="Arial" w:cs="Arial"/>
                <w:sz w:val="18"/>
                <w:szCs w:val="18"/>
              </w:rPr>
            </w:pPr>
          </w:p>
        </w:tc>
      </w:tr>
      <w:tr w:rsidR="00C0747B" w:rsidRPr="003A4B7F" w14:paraId="0C58BB12" w14:textId="77777777" w:rsidTr="00FE3967">
        <w:tc>
          <w:tcPr>
            <w:tcW w:w="2559" w:type="dxa"/>
            <w:gridSpan w:val="3"/>
            <w:shd w:val="clear" w:color="auto" w:fill="auto"/>
          </w:tcPr>
          <w:p w14:paraId="01413451" w14:textId="77777777" w:rsidR="00C0747B" w:rsidRPr="00017CDC" w:rsidRDefault="00C0747B" w:rsidP="000A7488">
            <w:pPr>
              <w:rPr>
                <w:rFonts w:ascii="Arial" w:hAnsi="Arial" w:cs="Arial"/>
                <w:sz w:val="18"/>
                <w:szCs w:val="18"/>
              </w:rPr>
            </w:pPr>
            <w:r w:rsidRPr="00017CDC">
              <w:rPr>
                <w:rFonts w:ascii="Arial" w:hAnsi="Arial" w:cs="Arial"/>
                <w:sz w:val="18"/>
                <w:szCs w:val="18"/>
              </w:rPr>
              <w:t xml:space="preserve">Rodzaj wykonywanej działalności wg PKD (wiodąca) </w:t>
            </w:r>
          </w:p>
        </w:tc>
        <w:tc>
          <w:tcPr>
            <w:tcW w:w="6503" w:type="dxa"/>
            <w:gridSpan w:val="7"/>
            <w:shd w:val="clear" w:color="auto" w:fill="auto"/>
          </w:tcPr>
          <w:p w14:paraId="3D80AC24" w14:textId="77777777" w:rsidR="00C0747B" w:rsidRPr="00017CDC" w:rsidRDefault="00C0747B" w:rsidP="00FC79CF">
            <w:pPr>
              <w:jc w:val="both"/>
              <w:rPr>
                <w:rFonts w:ascii="Arial" w:hAnsi="Arial" w:cs="Arial"/>
                <w:sz w:val="18"/>
                <w:szCs w:val="18"/>
              </w:rPr>
            </w:pPr>
          </w:p>
        </w:tc>
      </w:tr>
      <w:tr w:rsidR="00C0747B" w:rsidRPr="003A4B7F" w14:paraId="684F63DD" w14:textId="77777777" w:rsidTr="00FE3967">
        <w:tc>
          <w:tcPr>
            <w:tcW w:w="2559" w:type="dxa"/>
            <w:gridSpan w:val="3"/>
            <w:shd w:val="clear" w:color="auto" w:fill="auto"/>
          </w:tcPr>
          <w:p w14:paraId="430D6640" w14:textId="77777777" w:rsidR="00C0747B" w:rsidRPr="00017CDC" w:rsidRDefault="00C0747B" w:rsidP="000A7488">
            <w:pPr>
              <w:rPr>
                <w:rFonts w:ascii="Arial" w:hAnsi="Arial" w:cs="Arial"/>
                <w:sz w:val="18"/>
                <w:szCs w:val="18"/>
              </w:rPr>
            </w:pPr>
            <w:r w:rsidRPr="00017CDC">
              <w:rPr>
                <w:rFonts w:ascii="Arial" w:hAnsi="Arial" w:cs="Arial"/>
                <w:sz w:val="18"/>
                <w:szCs w:val="18"/>
              </w:rPr>
              <w:t>Osoba/y dokonująca/y analizy</w:t>
            </w:r>
          </w:p>
        </w:tc>
        <w:tc>
          <w:tcPr>
            <w:tcW w:w="6503" w:type="dxa"/>
            <w:gridSpan w:val="7"/>
            <w:shd w:val="clear" w:color="auto" w:fill="auto"/>
          </w:tcPr>
          <w:p w14:paraId="74186E61" w14:textId="77777777" w:rsidR="00C0747B" w:rsidRPr="00017CDC" w:rsidRDefault="00C0747B" w:rsidP="00FC79CF">
            <w:pPr>
              <w:jc w:val="both"/>
              <w:rPr>
                <w:rFonts w:ascii="Arial" w:hAnsi="Arial" w:cs="Arial"/>
                <w:sz w:val="18"/>
                <w:szCs w:val="18"/>
              </w:rPr>
            </w:pPr>
          </w:p>
        </w:tc>
      </w:tr>
      <w:tr w:rsidR="00C0747B" w:rsidRPr="003A4B7F" w14:paraId="02012015" w14:textId="77777777" w:rsidTr="00FE3967">
        <w:tc>
          <w:tcPr>
            <w:tcW w:w="2559" w:type="dxa"/>
            <w:gridSpan w:val="3"/>
            <w:shd w:val="clear" w:color="auto" w:fill="auto"/>
          </w:tcPr>
          <w:p w14:paraId="48B71364" w14:textId="77777777" w:rsidR="00C0747B" w:rsidRPr="00017CDC" w:rsidRDefault="00C0747B" w:rsidP="00FC79CF">
            <w:pPr>
              <w:jc w:val="both"/>
              <w:rPr>
                <w:rFonts w:ascii="Arial" w:hAnsi="Arial" w:cs="Arial"/>
                <w:sz w:val="18"/>
                <w:szCs w:val="18"/>
              </w:rPr>
            </w:pPr>
            <w:r w:rsidRPr="00017CDC">
              <w:rPr>
                <w:rFonts w:ascii="Arial" w:hAnsi="Arial" w:cs="Arial"/>
                <w:sz w:val="18"/>
                <w:szCs w:val="18"/>
              </w:rPr>
              <w:t>Data</w:t>
            </w:r>
          </w:p>
        </w:tc>
        <w:tc>
          <w:tcPr>
            <w:tcW w:w="6503" w:type="dxa"/>
            <w:gridSpan w:val="7"/>
            <w:shd w:val="clear" w:color="auto" w:fill="auto"/>
          </w:tcPr>
          <w:p w14:paraId="326FB1B4" w14:textId="77777777" w:rsidR="00C0747B" w:rsidRPr="00017CDC" w:rsidRDefault="00C0747B" w:rsidP="00FC79CF">
            <w:pPr>
              <w:jc w:val="both"/>
              <w:rPr>
                <w:rFonts w:ascii="Arial" w:hAnsi="Arial" w:cs="Arial"/>
                <w:sz w:val="18"/>
                <w:szCs w:val="18"/>
              </w:rPr>
            </w:pPr>
          </w:p>
        </w:tc>
      </w:tr>
      <w:tr w:rsidR="00C0747B" w:rsidRPr="003A4B7F" w14:paraId="13FA966C" w14:textId="77777777" w:rsidTr="00FE3967">
        <w:tc>
          <w:tcPr>
            <w:tcW w:w="9062" w:type="dxa"/>
            <w:gridSpan w:val="10"/>
            <w:shd w:val="clear" w:color="auto" w:fill="auto"/>
          </w:tcPr>
          <w:p w14:paraId="0038895E" w14:textId="77777777" w:rsidR="00C0747B" w:rsidRPr="00017CDC" w:rsidRDefault="00264B56" w:rsidP="00264B56">
            <w:pPr>
              <w:rPr>
                <w:rFonts w:ascii="Arial" w:hAnsi="Arial" w:cs="Arial"/>
                <w:b/>
                <w:sz w:val="18"/>
                <w:szCs w:val="18"/>
              </w:rPr>
            </w:pPr>
            <w:r w:rsidRPr="00017CDC">
              <w:rPr>
                <w:rFonts w:ascii="Arial" w:hAnsi="Arial" w:cs="Arial"/>
                <w:b/>
                <w:sz w:val="18"/>
                <w:szCs w:val="18"/>
              </w:rPr>
              <w:t>Czy istnieje uzasadnione podejrzenie</w:t>
            </w:r>
          </w:p>
        </w:tc>
      </w:tr>
      <w:tr w:rsidR="00017CDC" w:rsidRPr="003A4B7F" w14:paraId="65EC8FDD" w14:textId="77777777" w:rsidTr="001308E5">
        <w:tc>
          <w:tcPr>
            <w:tcW w:w="421" w:type="dxa"/>
            <w:shd w:val="clear" w:color="auto" w:fill="auto"/>
          </w:tcPr>
          <w:p w14:paraId="0F696B59" w14:textId="77777777" w:rsidR="00017CDC" w:rsidRPr="00017CDC" w:rsidRDefault="00017CDC" w:rsidP="00264B56">
            <w:pPr>
              <w:rPr>
                <w:rFonts w:ascii="Arial" w:hAnsi="Arial" w:cs="Arial"/>
                <w:sz w:val="18"/>
                <w:szCs w:val="18"/>
              </w:rPr>
            </w:pPr>
            <w:r w:rsidRPr="00017CDC">
              <w:rPr>
                <w:rFonts w:ascii="Arial" w:hAnsi="Arial" w:cs="Arial"/>
                <w:sz w:val="18"/>
                <w:szCs w:val="18"/>
              </w:rPr>
              <w:t>a</w:t>
            </w:r>
          </w:p>
        </w:tc>
        <w:tc>
          <w:tcPr>
            <w:tcW w:w="6966" w:type="dxa"/>
            <w:gridSpan w:val="6"/>
            <w:shd w:val="clear" w:color="auto" w:fill="auto"/>
          </w:tcPr>
          <w:p w14:paraId="5A47EECD" w14:textId="77777777" w:rsidR="00017CDC" w:rsidRPr="00017CDC" w:rsidRDefault="001308E5" w:rsidP="00264B56">
            <w:pPr>
              <w:rPr>
                <w:rFonts w:ascii="Arial" w:hAnsi="Arial" w:cs="Arial"/>
                <w:sz w:val="18"/>
                <w:szCs w:val="18"/>
              </w:rPr>
            </w:pPr>
            <w:r>
              <w:rPr>
                <w:rFonts w:ascii="Arial" w:hAnsi="Arial" w:cs="Arial"/>
                <w:sz w:val="18"/>
                <w:szCs w:val="18"/>
              </w:rPr>
              <w:t>Zagrożenia życi</w:t>
            </w:r>
            <w:r w:rsidR="00D06312">
              <w:rPr>
                <w:rFonts w:ascii="Arial" w:hAnsi="Arial" w:cs="Arial"/>
                <w:sz w:val="18"/>
                <w:szCs w:val="18"/>
              </w:rPr>
              <w:t>a</w:t>
            </w:r>
            <w:r>
              <w:rPr>
                <w:rFonts w:ascii="Arial" w:hAnsi="Arial" w:cs="Arial"/>
                <w:sz w:val="18"/>
                <w:szCs w:val="18"/>
              </w:rPr>
              <w:t xml:space="preserve"> lub zdrowia</w:t>
            </w:r>
          </w:p>
        </w:tc>
        <w:tc>
          <w:tcPr>
            <w:tcW w:w="803" w:type="dxa"/>
            <w:gridSpan w:val="2"/>
            <w:shd w:val="clear" w:color="auto" w:fill="auto"/>
          </w:tcPr>
          <w:p w14:paraId="14A11487" w14:textId="77777777" w:rsidR="00017CDC" w:rsidRPr="00017CDC" w:rsidRDefault="00331DD1" w:rsidP="00264B56">
            <w:pPr>
              <w:rPr>
                <w:rFonts w:ascii="Arial" w:hAnsi="Arial" w:cs="Arial"/>
                <w:sz w:val="18"/>
                <w:szCs w:val="18"/>
              </w:rPr>
            </w:pPr>
            <w:r>
              <w:rPr>
                <w:rFonts w:ascii="Arial" w:hAnsi="Arial" w:cs="Arial"/>
                <w:sz w:val="18"/>
                <w:szCs w:val="18"/>
              </w:rPr>
              <w:t xml:space="preserve">Tak </w:t>
            </w:r>
            <w:r w:rsidRPr="00283F69">
              <w:rPr>
                <w:rFonts w:ascii="Arial" w:hAnsi="Arial" w:cs="Arial"/>
                <w:sz w:val="18"/>
                <w:szCs w:val="18"/>
              </w:rPr>
              <w:t>*</w:t>
            </w:r>
          </w:p>
        </w:tc>
        <w:tc>
          <w:tcPr>
            <w:tcW w:w="872" w:type="dxa"/>
            <w:shd w:val="clear" w:color="auto" w:fill="auto"/>
          </w:tcPr>
          <w:p w14:paraId="029D41A9" w14:textId="77777777" w:rsidR="00017CDC" w:rsidRPr="00017CDC" w:rsidRDefault="00331DD1" w:rsidP="00264B56">
            <w:pPr>
              <w:rPr>
                <w:rFonts w:ascii="Arial" w:hAnsi="Arial" w:cs="Arial"/>
                <w:sz w:val="18"/>
                <w:szCs w:val="18"/>
              </w:rPr>
            </w:pPr>
            <w:r>
              <w:rPr>
                <w:rFonts w:ascii="Arial" w:hAnsi="Arial" w:cs="Arial"/>
                <w:sz w:val="18"/>
                <w:szCs w:val="18"/>
              </w:rPr>
              <w:t>Nie</w:t>
            </w:r>
          </w:p>
        </w:tc>
      </w:tr>
      <w:tr w:rsidR="00017CDC" w:rsidRPr="003A4B7F" w14:paraId="7435D4AE" w14:textId="77777777" w:rsidTr="001308E5">
        <w:tc>
          <w:tcPr>
            <w:tcW w:w="421" w:type="dxa"/>
            <w:shd w:val="clear" w:color="auto" w:fill="auto"/>
          </w:tcPr>
          <w:p w14:paraId="3F57F637" w14:textId="77777777" w:rsidR="00017CDC" w:rsidRPr="00017CDC" w:rsidRDefault="00017CDC" w:rsidP="00264B56">
            <w:pPr>
              <w:rPr>
                <w:rFonts w:ascii="Arial" w:hAnsi="Arial" w:cs="Arial"/>
                <w:sz w:val="18"/>
                <w:szCs w:val="18"/>
              </w:rPr>
            </w:pPr>
            <w:r w:rsidRPr="00017CDC">
              <w:rPr>
                <w:rFonts w:ascii="Arial" w:hAnsi="Arial" w:cs="Arial"/>
                <w:sz w:val="18"/>
                <w:szCs w:val="18"/>
              </w:rPr>
              <w:t>b</w:t>
            </w:r>
          </w:p>
        </w:tc>
        <w:tc>
          <w:tcPr>
            <w:tcW w:w="6966" w:type="dxa"/>
            <w:gridSpan w:val="6"/>
            <w:shd w:val="clear" w:color="auto" w:fill="auto"/>
          </w:tcPr>
          <w:p w14:paraId="2C8D8029" w14:textId="77777777" w:rsidR="00017CDC" w:rsidRPr="00283F69" w:rsidRDefault="001308E5" w:rsidP="00264B56">
            <w:pPr>
              <w:rPr>
                <w:rFonts w:ascii="Arial" w:hAnsi="Arial" w:cs="Arial"/>
                <w:sz w:val="18"/>
                <w:szCs w:val="18"/>
              </w:rPr>
            </w:pPr>
            <w:r w:rsidRPr="00283F69">
              <w:rPr>
                <w:rFonts w:ascii="Arial" w:hAnsi="Arial" w:cs="Arial"/>
                <w:sz w:val="18"/>
                <w:szCs w:val="18"/>
              </w:rPr>
              <w:t>Popełnienia przestępstwa lub wykroczenia</w:t>
            </w:r>
          </w:p>
        </w:tc>
        <w:tc>
          <w:tcPr>
            <w:tcW w:w="803" w:type="dxa"/>
            <w:gridSpan w:val="2"/>
            <w:shd w:val="clear" w:color="auto" w:fill="auto"/>
          </w:tcPr>
          <w:p w14:paraId="4B7A791D" w14:textId="77777777" w:rsidR="00017CDC" w:rsidRPr="00017CDC" w:rsidRDefault="00331DD1" w:rsidP="00264B56">
            <w:pPr>
              <w:rPr>
                <w:rFonts w:ascii="Arial" w:hAnsi="Arial" w:cs="Arial"/>
                <w:sz w:val="18"/>
                <w:szCs w:val="18"/>
              </w:rPr>
            </w:pPr>
            <w:r>
              <w:rPr>
                <w:rFonts w:ascii="Arial" w:hAnsi="Arial" w:cs="Arial"/>
                <w:sz w:val="18"/>
                <w:szCs w:val="18"/>
              </w:rPr>
              <w:t xml:space="preserve">Tak </w:t>
            </w:r>
            <w:r w:rsidRPr="00283F69">
              <w:rPr>
                <w:rFonts w:ascii="Arial" w:hAnsi="Arial" w:cs="Arial"/>
                <w:sz w:val="18"/>
                <w:szCs w:val="18"/>
              </w:rPr>
              <w:t>*</w:t>
            </w:r>
          </w:p>
        </w:tc>
        <w:tc>
          <w:tcPr>
            <w:tcW w:w="872" w:type="dxa"/>
            <w:shd w:val="clear" w:color="auto" w:fill="auto"/>
          </w:tcPr>
          <w:p w14:paraId="34852DAB" w14:textId="77777777" w:rsidR="00017CDC" w:rsidRPr="00017CDC" w:rsidRDefault="00331DD1" w:rsidP="00264B56">
            <w:pPr>
              <w:rPr>
                <w:rFonts w:ascii="Arial" w:hAnsi="Arial" w:cs="Arial"/>
                <w:sz w:val="18"/>
                <w:szCs w:val="18"/>
              </w:rPr>
            </w:pPr>
            <w:r>
              <w:rPr>
                <w:rFonts w:ascii="Arial" w:hAnsi="Arial" w:cs="Arial"/>
                <w:sz w:val="18"/>
                <w:szCs w:val="18"/>
              </w:rPr>
              <w:t>Nie</w:t>
            </w:r>
          </w:p>
        </w:tc>
      </w:tr>
      <w:tr w:rsidR="00017CDC" w:rsidRPr="003A4B7F" w14:paraId="57CD3DCC" w14:textId="77777777" w:rsidTr="001308E5">
        <w:tc>
          <w:tcPr>
            <w:tcW w:w="421" w:type="dxa"/>
            <w:shd w:val="clear" w:color="auto" w:fill="auto"/>
          </w:tcPr>
          <w:p w14:paraId="502D1610" w14:textId="77777777" w:rsidR="00017CDC" w:rsidRPr="00017CDC" w:rsidRDefault="00017CDC" w:rsidP="00264B56">
            <w:pPr>
              <w:rPr>
                <w:rFonts w:ascii="Arial" w:hAnsi="Arial" w:cs="Arial"/>
                <w:sz w:val="18"/>
                <w:szCs w:val="18"/>
              </w:rPr>
            </w:pPr>
            <w:r w:rsidRPr="00017CDC">
              <w:rPr>
                <w:rFonts w:ascii="Arial" w:hAnsi="Arial" w:cs="Arial"/>
                <w:sz w:val="18"/>
                <w:szCs w:val="18"/>
              </w:rPr>
              <w:t>c</w:t>
            </w:r>
          </w:p>
        </w:tc>
        <w:tc>
          <w:tcPr>
            <w:tcW w:w="6966" w:type="dxa"/>
            <w:gridSpan w:val="6"/>
            <w:shd w:val="clear" w:color="auto" w:fill="auto"/>
          </w:tcPr>
          <w:p w14:paraId="6CB45194" w14:textId="77777777" w:rsidR="00017CDC" w:rsidRPr="00283F69" w:rsidRDefault="001308E5" w:rsidP="00264B56">
            <w:pPr>
              <w:rPr>
                <w:rFonts w:ascii="Arial" w:hAnsi="Arial" w:cs="Arial"/>
                <w:sz w:val="18"/>
                <w:szCs w:val="18"/>
              </w:rPr>
            </w:pPr>
            <w:r w:rsidRPr="00283F69">
              <w:rPr>
                <w:rFonts w:ascii="Arial" w:hAnsi="Arial" w:cs="Arial"/>
                <w:sz w:val="18"/>
                <w:szCs w:val="18"/>
              </w:rPr>
              <w:t>Popełnienia przestępstwa skarbowego lub wykroczenia skarbowego</w:t>
            </w:r>
          </w:p>
        </w:tc>
        <w:tc>
          <w:tcPr>
            <w:tcW w:w="803" w:type="dxa"/>
            <w:gridSpan w:val="2"/>
            <w:shd w:val="clear" w:color="auto" w:fill="auto"/>
          </w:tcPr>
          <w:p w14:paraId="5CAA9EF0" w14:textId="77777777" w:rsidR="00017CDC" w:rsidRPr="00017CDC" w:rsidRDefault="00331DD1" w:rsidP="00264B56">
            <w:pPr>
              <w:rPr>
                <w:rFonts w:ascii="Arial" w:hAnsi="Arial" w:cs="Arial"/>
                <w:sz w:val="18"/>
                <w:szCs w:val="18"/>
              </w:rPr>
            </w:pPr>
            <w:r>
              <w:rPr>
                <w:rFonts w:ascii="Arial" w:hAnsi="Arial" w:cs="Arial"/>
                <w:sz w:val="18"/>
                <w:szCs w:val="18"/>
              </w:rPr>
              <w:t xml:space="preserve">Tak </w:t>
            </w:r>
            <w:r w:rsidRPr="00283F69">
              <w:rPr>
                <w:rFonts w:ascii="Arial" w:hAnsi="Arial" w:cs="Arial"/>
                <w:sz w:val="18"/>
                <w:szCs w:val="18"/>
              </w:rPr>
              <w:t>*</w:t>
            </w:r>
          </w:p>
        </w:tc>
        <w:tc>
          <w:tcPr>
            <w:tcW w:w="872" w:type="dxa"/>
            <w:shd w:val="clear" w:color="auto" w:fill="auto"/>
          </w:tcPr>
          <w:p w14:paraId="18A046EA" w14:textId="77777777" w:rsidR="00017CDC" w:rsidRPr="00017CDC" w:rsidRDefault="00331DD1" w:rsidP="00264B56">
            <w:pPr>
              <w:rPr>
                <w:rFonts w:ascii="Arial" w:hAnsi="Arial" w:cs="Arial"/>
                <w:sz w:val="18"/>
                <w:szCs w:val="18"/>
              </w:rPr>
            </w:pPr>
            <w:r>
              <w:rPr>
                <w:rFonts w:ascii="Arial" w:hAnsi="Arial" w:cs="Arial"/>
                <w:sz w:val="18"/>
                <w:szCs w:val="18"/>
              </w:rPr>
              <w:t>Nie</w:t>
            </w:r>
          </w:p>
        </w:tc>
      </w:tr>
      <w:tr w:rsidR="00017CDC" w:rsidRPr="003A4B7F" w14:paraId="580038AC" w14:textId="77777777" w:rsidTr="001308E5">
        <w:tc>
          <w:tcPr>
            <w:tcW w:w="421" w:type="dxa"/>
            <w:shd w:val="clear" w:color="auto" w:fill="auto"/>
          </w:tcPr>
          <w:p w14:paraId="77C89D30" w14:textId="77777777" w:rsidR="00017CDC" w:rsidRPr="00283F69" w:rsidRDefault="00017CDC" w:rsidP="00264B56">
            <w:pPr>
              <w:rPr>
                <w:rFonts w:ascii="Arial" w:hAnsi="Arial" w:cs="Arial"/>
                <w:sz w:val="18"/>
                <w:szCs w:val="18"/>
              </w:rPr>
            </w:pPr>
            <w:r w:rsidRPr="00283F69">
              <w:rPr>
                <w:rFonts w:ascii="Arial" w:hAnsi="Arial" w:cs="Arial"/>
                <w:sz w:val="18"/>
                <w:szCs w:val="18"/>
              </w:rPr>
              <w:t>d</w:t>
            </w:r>
          </w:p>
        </w:tc>
        <w:tc>
          <w:tcPr>
            <w:tcW w:w="6966" w:type="dxa"/>
            <w:gridSpan w:val="6"/>
            <w:shd w:val="clear" w:color="auto" w:fill="auto"/>
          </w:tcPr>
          <w:p w14:paraId="664331B9" w14:textId="77777777" w:rsidR="00017CDC" w:rsidRPr="00283F69" w:rsidRDefault="001308E5" w:rsidP="00264B56">
            <w:pPr>
              <w:rPr>
                <w:rFonts w:ascii="Arial" w:hAnsi="Arial" w:cs="Arial"/>
                <w:sz w:val="18"/>
                <w:szCs w:val="18"/>
              </w:rPr>
            </w:pPr>
            <w:r w:rsidRPr="00283F69">
              <w:rPr>
                <w:rFonts w:ascii="Arial" w:hAnsi="Arial" w:cs="Arial"/>
                <w:sz w:val="18"/>
                <w:szCs w:val="18"/>
              </w:rPr>
              <w:t>In</w:t>
            </w:r>
            <w:r w:rsidR="00331DD1" w:rsidRPr="00283F69">
              <w:rPr>
                <w:rFonts w:ascii="Arial" w:hAnsi="Arial" w:cs="Arial"/>
                <w:sz w:val="18"/>
                <w:szCs w:val="18"/>
              </w:rPr>
              <w:t>n</w:t>
            </w:r>
            <w:r w:rsidRPr="00283F69">
              <w:rPr>
                <w:rFonts w:ascii="Arial" w:hAnsi="Arial" w:cs="Arial"/>
                <w:sz w:val="18"/>
                <w:szCs w:val="18"/>
              </w:rPr>
              <w:t xml:space="preserve">ego </w:t>
            </w:r>
            <w:r w:rsidR="00AB1185" w:rsidRPr="00283F69">
              <w:rPr>
                <w:rFonts w:ascii="Arial" w:hAnsi="Arial" w:cs="Arial"/>
                <w:sz w:val="18"/>
                <w:szCs w:val="18"/>
              </w:rPr>
              <w:t xml:space="preserve">naruszenia </w:t>
            </w:r>
            <w:r w:rsidR="00331DD1" w:rsidRPr="00283F69">
              <w:rPr>
                <w:rFonts w:ascii="Arial" w:hAnsi="Arial" w:cs="Arial"/>
                <w:sz w:val="18"/>
                <w:szCs w:val="18"/>
              </w:rPr>
              <w:t>prawnego zakazu lub niedopełnienia prawnego obowiązku</w:t>
            </w:r>
          </w:p>
        </w:tc>
        <w:tc>
          <w:tcPr>
            <w:tcW w:w="803" w:type="dxa"/>
            <w:gridSpan w:val="2"/>
            <w:shd w:val="clear" w:color="auto" w:fill="auto"/>
          </w:tcPr>
          <w:p w14:paraId="3AD766A4" w14:textId="77777777" w:rsidR="00017CDC" w:rsidRPr="00017CDC" w:rsidRDefault="00331DD1" w:rsidP="00264B56">
            <w:pPr>
              <w:rPr>
                <w:rFonts w:ascii="Arial" w:hAnsi="Arial" w:cs="Arial"/>
                <w:sz w:val="18"/>
                <w:szCs w:val="18"/>
              </w:rPr>
            </w:pPr>
            <w:r>
              <w:rPr>
                <w:rFonts w:ascii="Arial" w:hAnsi="Arial" w:cs="Arial"/>
                <w:sz w:val="18"/>
                <w:szCs w:val="18"/>
              </w:rPr>
              <w:t xml:space="preserve">Tak </w:t>
            </w:r>
            <w:r w:rsidRPr="00283F69">
              <w:rPr>
                <w:rFonts w:ascii="Arial" w:hAnsi="Arial" w:cs="Arial"/>
                <w:sz w:val="18"/>
                <w:szCs w:val="18"/>
              </w:rPr>
              <w:t>*</w:t>
            </w:r>
          </w:p>
        </w:tc>
        <w:tc>
          <w:tcPr>
            <w:tcW w:w="872" w:type="dxa"/>
            <w:shd w:val="clear" w:color="auto" w:fill="auto"/>
          </w:tcPr>
          <w:p w14:paraId="748972A6" w14:textId="77777777" w:rsidR="00017CDC" w:rsidRPr="00017CDC" w:rsidRDefault="00331DD1" w:rsidP="00264B56">
            <w:pPr>
              <w:rPr>
                <w:rFonts w:ascii="Arial" w:hAnsi="Arial" w:cs="Arial"/>
                <w:sz w:val="18"/>
                <w:szCs w:val="18"/>
              </w:rPr>
            </w:pPr>
            <w:r>
              <w:rPr>
                <w:rFonts w:ascii="Arial" w:hAnsi="Arial" w:cs="Arial"/>
                <w:sz w:val="18"/>
                <w:szCs w:val="18"/>
              </w:rPr>
              <w:t>Nie</w:t>
            </w:r>
          </w:p>
        </w:tc>
      </w:tr>
      <w:tr w:rsidR="00017CDC" w:rsidRPr="003A4B7F" w14:paraId="318F8737" w14:textId="77777777" w:rsidTr="001308E5">
        <w:tc>
          <w:tcPr>
            <w:tcW w:w="7387" w:type="dxa"/>
            <w:gridSpan w:val="7"/>
            <w:shd w:val="clear" w:color="auto" w:fill="auto"/>
          </w:tcPr>
          <w:p w14:paraId="1B8B0DC1" w14:textId="77777777" w:rsidR="00017CDC" w:rsidRPr="00283F69" w:rsidRDefault="00017CDC" w:rsidP="00264B56">
            <w:pPr>
              <w:rPr>
                <w:rFonts w:ascii="Arial" w:hAnsi="Arial" w:cs="Arial"/>
                <w:sz w:val="18"/>
                <w:szCs w:val="18"/>
              </w:rPr>
            </w:pPr>
            <w:r w:rsidRPr="00283F69">
              <w:rPr>
                <w:rFonts w:ascii="Arial" w:hAnsi="Arial" w:cs="Arial"/>
                <w:sz w:val="18"/>
                <w:szCs w:val="18"/>
              </w:rPr>
              <w:t>Czy kontrola jest niezbędna do przeprowadzenia</w:t>
            </w:r>
            <w:r w:rsidR="003071C5" w:rsidRPr="00283F69">
              <w:rPr>
                <w:rFonts w:ascii="Arial" w:hAnsi="Arial" w:cs="Arial"/>
                <w:sz w:val="18"/>
                <w:szCs w:val="18"/>
              </w:rPr>
              <w:t xml:space="preserve"> post</w:t>
            </w:r>
            <w:r w:rsidR="00587684">
              <w:rPr>
                <w:rFonts w:ascii="Arial" w:hAnsi="Arial" w:cs="Arial"/>
                <w:sz w:val="18"/>
                <w:szCs w:val="18"/>
              </w:rPr>
              <w:t>ę</w:t>
            </w:r>
            <w:r w:rsidR="003071C5" w:rsidRPr="00283F69">
              <w:rPr>
                <w:rFonts w:ascii="Arial" w:hAnsi="Arial" w:cs="Arial"/>
                <w:sz w:val="18"/>
                <w:szCs w:val="18"/>
              </w:rPr>
              <w:t>powania w celu sprawdzenia wykonania zaleceń pokontrolnych organu lub wykonania decyzji nakazującej usunięcie naruszenia prawa w związku z prowadzon</w:t>
            </w:r>
            <w:r w:rsidR="003D3261">
              <w:rPr>
                <w:rFonts w:ascii="Arial" w:hAnsi="Arial" w:cs="Arial"/>
                <w:sz w:val="18"/>
                <w:szCs w:val="18"/>
              </w:rPr>
              <w:t>ą</w:t>
            </w:r>
            <w:r w:rsidR="003071C5" w:rsidRPr="00283F69">
              <w:rPr>
                <w:rFonts w:ascii="Arial" w:hAnsi="Arial" w:cs="Arial"/>
                <w:sz w:val="18"/>
                <w:szCs w:val="18"/>
              </w:rPr>
              <w:t xml:space="preserve"> kontrolą</w:t>
            </w:r>
            <w:r w:rsidRPr="00283F69">
              <w:rPr>
                <w:rFonts w:ascii="Arial" w:hAnsi="Arial" w:cs="Arial"/>
                <w:sz w:val="18"/>
                <w:szCs w:val="18"/>
              </w:rPr>
              <w:t xml:space="preserve"> </w:t>
            </w:r>
          </w:p>
        </w:tc>
        <w:tc>
          <w:tcPr>
            <w:tcW w:w="803" w:type="dxa"/>
            <w:gridSpan w:val="2"/>
            <w:shd w:val="clear" w:color="auto" w:fill="auto"/>
          </w:tcPr>
          <w:p w14:paraId="409B74D6" w14:textId="77777777" w:rsidR="00017CDC" w:rsidRPr="00331DD1" w:rsidRDefault="00331DD1" w:rsidP="00264B56">
            <w:pPr>
              <w:rPr>
                <w:rFonts w:ascii="Arial" w:hAnsi="Arial" w:cs="Arial"/>
                <w:sz w:val="18"/>
                <w:szCs w:val="18"/>
              </w:rPr>
            </w:pPr>
            <w:r>
              <w:rPr>
                <w:rFonts w:ascii="Arial" w:hAnsi="Arial" w:cs="Arial"/>
                <w:sz w:val="18"/>
                <w:szCs w:val="18"/>
              </w:rPr>
              <w:t xml:space="preserve">Tak </w:t>
            </w:r>
            <w:r w:rsidRPr="00283F69">
              <w:rPr>
                <w:rFonts w:ascii="Arial" w:hAnsi="Arial" w:cs="Arial"/>
                <w:sz w:val="18"/>
                <w:szCs w:val="18"/>
              </w:rPr>
              <w:t>*</w:t>
            </w:r>
          </w:p>
        </w:tc>
        <w:tc>
          <w:tcPr>
            <w:tcW w:w="872" w:type="dxa"/>
            <w:shd w:val="clear" w:color="auto" w:fill="auto"/>
          </w:tcPr>
          <w:p w14:paraId="26DE19C6" w14:textId="77777777" w:rsidR="00017CDC" w:rsidRPr="001308E5" w:rsidRDefault="00331DD1" w:rsidP="00264B56">
            <w:pPr>
              <w:rPr>
                <w:rFonts w:ascii="Arial" w:hAnsi="Arial" w:cs="Arial"/>
                <w:sz w:val="18"/>
                <w:szCs w:val="18"/>
              </w:rPr>
            </w:pPr>
            <w:r>
              <w:rPr>
                <w:rFonts w:ascii="Arial" w:hAnsi="Arial" w:cs="Arial"/>
                <w:sz w:val="18"/>
                <w:szCs w:val="18"/>
              </w:rPr>
              <w:t>Nie</w:t>
            </w:r>
          </w:p>
        </w:tc>
      </w:tr>
      <w:tr w:rsidR="003071C5" w:rsidRPr="003071C5" w14:paraId="4EFB5939" w14:textId="77777777" w:rsidTr="001308E5">
        <w:tc>
          <w:tcPr>
            <w:tcW w:w="7387" w:type="dxa"/>
            <w:gridSpan w:val="7"/>
            <w:shd w:val="clear" w:color="auto" w:fill="auto"/>
          </w:tcPr>
          <w:p w14:paraId="6A430AFD" w14:textId="77777777" w:rsidR="003071C5" w:rsidRPr="00283F69" w:rsidRDefault="003071C5" w:rsidP="003071C5">
            <w:pPr>
              <w:rPr>
                <w:rFonts w:ascii="Arial" w:hAnsi="Arial" w:cs="Arial"/>
                <w:sz w:val="18"/>
                <w:szCs w:val="18"/>
              </w:rPr>
            </w:pPr>
            <w:r w:rsidRPr="00283F69">
              <w:rPr>
                <w:rFonts w:ascii="Arial" w:hAnsi="Arial" w:cs="Arial"/>
                <w:sz w:val="18"/>
                <w:szCs w:val="18"/>
              </w:rPr>
              <w:t>* Odstąpienie od analizy</w:t>
            </w:r>
          </w:p>
        </w:tc>
        <w:tc>
          <w:tcPr>
            <w:tcW w:w="803" w:type="dxa"/>
            <w:gridSpan w:val="2"/>
            <w:shd w:val="clear" w:color="auto" w:fill="auto"/>
          </w:tcPr>
          <w:p w14:paraId="29098D17" w14:textId="77777777" w:rsidR="003071C5" w:rsidRPr="003071C5" w:rsidRDefault="003071C5" w:rsidP="00264B56">
            <w:pPr>
              <w:rPr>
                <w:rFonts w:ascii="Arial" w:hAnsi="Arial" w:cs="Arial"/>
                <w:sz w:val="18"/>
                <w:szCs w:val="18"/>
              </w:rPr>
            </w:pPr>
          </w:p>
        </w:tc>
        <w:tc>
          <w:tcPr>
            <w:tcW w:w="872" w:type="dxa"/>
            <w:shd w:val="clear" w:color="auto" w:fill="auto"/>
          </w:tcPr>
          <w:p w14:paraId="6E766486" w14:textId="77777777" w:rsidR="003071C5" w:rsidRPr="003071C5" w:rsidRDefault="003071C5" w:rsidP="00264B56">
            <w:pPr>
              <w:rPr>
                <w:rFonts w:ascii="Arial" w:hAnsi="Arial" w:cs="Arial"/>
                <w:sz w:val="18"/>
                <w:szCs w:val="18"/>
              </w:rPr>
            </w:pPr>
          </w:p>
        </w:tc>
      </w:tr>
      <w:tr w:rsidR="0083780C" w:rsidRPr="003071C5" w14:paraId="18D00CEA" w14:textId="77777777" w:rsidTr="008865AD">
        <w:tc>
          <w:tcPr>
            <w:tcW w:w="9062" w:type="dxa"/>
            <w:gridSpan w:val="10"/>
            <w:shd w:val="clear" w:color="auto" w:fill="auto"/>
          </w:tcPr>
          <w:p w14:paraId="1B9AB2F4" w14:textId="77777777" w:rsidR="0083780C" w:rsidRPr="003071C5" w:rsidRDefault="0083780C" w:rsidP="0083780C">
            <w:pPr>
              <w:jc w:val="center"/>
              <w:rPr>
                <w:rFonts w:ascii="Arial" w:hAnsi="Arial" w:cs="Arial"/>
                <w:sz w:val="18"/>
                <w:szCs w:val="18"/>
              </w:rPr>
            </w:pPr>
            <w:r w:rsidRPr="0083780C">
              <w:rPr>
                <w:rFonts w:ascii="Arial" w:hAnsi="Arial" w:cs="Arial"/>
                <w:b/>
                <w:sz w:val="22"/>
                <w:szCs w:val="22"/>
              </w:rPr>
              <w:t>Analiza w zakresie opłat za korzystanie ze środowiska</w:t>
            </w:r>
          </w:p>
        </w:tc>
      </w:tr>
      <w:tr w:rsidR="00C0747B" w:rsidRPr="003A4B7F" w14:paraId="1D50A97E" w14:textId="77777777" w:rsidTr="00FE3967">
        <w:tc>
          <w:tcPr>
            <w:tcW w:w="9062" w:type="dxa"/>
            <w:gridSpan w:val="10"/>
            <w:shd w:val="clear" w:color="auto" w:fill="auto"/>
          </w:tcPr>
          <w:p w14:paraId="008C316C" w14:textId="77777777" w:rsidR="00C0747B" w:rsidRPr="00017CDC" w:rsidRDefault="00C0747B" w:rsidP="00FC79CF">
            <w:pPr>
              <w:rPr>
                <w:rFonts w:ascii="Arial" w:hAnsi="Arial" w:cs="Arial"/>
                <w:b/>
                <w:sz w:val="18"/>
                <w:szCs w:val="18"/>
              </w:rPr>
            </w:pPr>
            <w:r w:rsidRPr="00017CDC">
              <w:rPr>
                <w:rFonts w:ascii="Arial" w:hAnsi="Arial" w:cs="Arial"/>
                <w:b/>
                <w:sz w:val="18"/>
                <w:szCs w:val="18"/>
              </w:rPr>
              <w:t xml:space="preserve">I. Kryterium wstępne do przeprowadzenia kontroli </w:t>
            </w:r>
          </w:p>
        </w:tc>
      </w:tr>
      <w:tr w:rsidR="00C0747B" w:rsidRPr="003A4B7F" w14:paraId="60B736F0" w14:textId="77777777" w:rsidTr="00FE3967">
        <w:tc>
          <w:tcPr>
            <w:tcW w:w="7387" w:type="dxa"/>
            <w:gridSpan w:val="7"/>
            <w:shd w:val="clear" w:color="auto" w:fill="auto"/>
          </w:tcPr>
          <w:p w14:paraId="3A831586" w14:textId="77777777" w:rsidR="00C0747B" w:rsidRPr="003A4B7F" w:rsidRDefault="00C0747B" w:rsidP="000A7488">
            <w:pPr>
              <w:jc w:val="both"/>
              <w:rPr>
                <w:rFonts w:ascii="Arial" w:hAnsi="Arial" w:cs="Arial"/>
                <w:sz w:val="20"/>
                <w:szCs w:val="20"/>
              </w:rPr>
            </w:pPr>
            <w:r w:rsidRPr="003A4B7F">
              <w:rPr>
                <w:rFonts w:ascii="Arial" w:hAnsi="Arial" w:cs="Arial"/>
                <w:sz w:val="20"/>
                <w:szCs w:val="20"/>
              </w:rPr>
              <w:t>Nieprawidłowości i wątpliwości powstałe przy weryfikacji danych zawartych w przedkładanych wykazach o zakresie korzystania ze środowiska oraz wysokości należnych opłat</w:t>
            </w:r>
          </w:p>
        </w:tc>
        <w:tc>
          <w:tcPr>
            <w:tcW w:w="803" w:type="dxa"/>
            <w:gridSpan w:val="2"/>
            <w:shd w:val="clear" w:color="auto" w:fill="auto"/>
          </w:tcPr>
          <w:p w14:paraId="51DD9759" w14:textId="77777777" w:rsidR="00C0747B" w:rsidRPr="003A4B7F" w:rsidRDefault="00C0747B" w:rsidP="00FC79CF">
            <w:pPr>
              <w:jc w:val="center"/>
              <w:rPr>
                <w:rFonts w:ascii="Arial" w:hAnsi="Arial" w:cs="Arial"/>
                <w:b/>
                <w:sz w:val="20"/>
                <w:szCs w:val="20"/>
              </w:rPr>
            </w:pPr>
            <w:r w:rsidRPr="003A4B7F">
              <w:rPr>
                <w:rFonts w:ascii="Arial" w:hAnsi="Arial" w:cs="Arial"/>
                <w:b/>
                <w:sz w:val="20"/>
                <w:szCs w:val="20"/>
              </w:rPr>
              <w:t>Tak</w:t>
            </w:r>
          </w:p>
        </w:tc>
        <w:tc>
          <w:tcPr>
            <w:tcW w:w="872" w:type="dxa"/>
            <w:shd w:val="clear" w:color="auto" w:fill="auto"/>
          </w:tcPr>
          <w:p w14:paraId="3D041570" w14:textId="77777777" w:rsidR="00C0747B" w:rsidRPr="003A4B7F" w:rsidRDefault="00C0747B" w:rsidP="00FC79CF">
            <w:pPr>
              <w:jc w:val="center"/>
              <w:rPr>
                <w:rFonts w:ascii="Arial" w:hAnsi="Arial" w:cs="Arial"/>
                <w:b/>
                <w:sz w:val="20"/>
                <w:szCs w:val="20"/>
              </w:rPr>
            </w:pPr>
            <w:r w:rsidRPr="003A4B7F">
              <w:rPr>
                <w:rFonts w:ascii="Arial" w:hAnsi="Arial" w:cs="Arial"/>
                <w:b/>
                <w:sz w:val="20"/>
                <w:szCs w:val="20"/>
              </w:rPr>
              <w:t>Nie</w:t>
            </w:r>
          </w:p>
        </w:tc>
      </w:tr>
      <w:tr w:rsidR="00C0747B" w:rsidRPr="003A4B7F" w14:paraId="3916BF3D" w14:textId="77777777" w:rsidTr="00FE3967">
        <w:tc>
          <w:tcPr>
            <w:tcW w:w="9062" w:type="dxa"/>
            <w:gridSpan w:val="10"/>
            <w:shd w:val="clear" w:color="auto" w:fill="auto"/>
          </w:tcPr>
          <w:p w14:paraId="6FC37970" w14:textId="77777777" w:rsidR="00C0747B" w:rsidRPr="003A4B7F" w:rsidRDefault="00C0747B" w:rsidP="00FC79CF">
            <w:pPr>
              <w:rPr>
                <w:rFonts w:ascii="Arial" w:hAnsi="Arial" w:cs="Arial"/>
                <w:b/>
                <w:sz w:val="20"/>
                <w:szCs w:val="20"/>
              </w:rPr>
            </w:pPr>
            <w:r>
              <w:rPr>
                <w:rFonts w:ascii="Arial" w:hAnsi="Arial" w:cs="Arial"/>
                <w:b/>
                <w:sz w:val="20"/>
                <w:szCs w:val="20"/>
              </w:rPr>
              <w:t>II. Kryteria bezwzględne do przeprowadzenia kontroli</w:t>
            </w:r>
            <w:r w:rsidR="000A7488">
              <w:rPr>
                <w:rFonts w:ascii="Arial" w:hAnsi="Arial" w:cs="Arial"/>
                <w:b/>
                <w:sz w:val="20"/>
                <w:szCs w:val="20"/>
              </w:rPr>
              <w:t xml:space="preserve"> </w:t>
            </w:r>
          </w:p>
        </w:tc>
      </w:tr>
      <w:tr w:rsidR="00C0747B" w:rsidRPr="003A4B7F" w14:paraId="4598E5D3" w14:textId="77777777" w:rsidTr="00FE3967">
        <w:tc>
          <w:tcPr>
            <w:tcW w:w="1073" w:type="dxa"/>
            <w:gridSpan w:val="2"/>
            <w:shd w:val="clear" w:color="auto" w:fill="auto"/>
          </w:tcPr>
          <w:p w14:paraId="38B3633F"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Lp.</w:t>
            </w:r>
          </w:p>
        </w:tc>
        <w:tc>
          <w:tcPr>
            <w:tcW w:w="2503" w:type="dxa"/>
            <w:gridSpan w:val="2"/>
            <w:shd w:val="clear" w:color="auto" w:fill="auto"/>
          </w:tcPr>
          <w:p w14:paraId="54F34ACB"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Obszary wystąpienia ryzyka naruszenia prawa</w:t>
            </w:r>
          </w:p>
        </w:tc>
        <w:tc>
          <w:tcPr>
            <w:tcW w:w="2622" w:type="dxa"/>
            <w:shd w:val="clear" w:color="auto" w:fill="auto"/>
          </w:tcPr>
          <w:p w14:paraId="14891E99"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 xml:space="preserve">Zagrożenia </w:t>
            </w:r>
          </w:p>
        </w:tc>
        <w:tc>
          <w:tcPr>
            <w:tcW w:w="794" w:type="dxa"/>
            <w:shd w:val="clear" w:color="auto" w:fill="auto"/>
          </w:tcPr>
          <w:p w14:paraId="6B6786AE"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Tak</w:t>
            </w:r>
          </w:p>
        </w:tc>
        <w:tc>
          <w:tcPr>
            <w:tcW w:w="674" w:type="dxa"/>
            <w:gridSpan w:val="2"/>
            <w:shd w:val="clear" w:color="auto" w:fill="auto"/>
          </w:tcPr>
          <w:p w14:paraId="7DA6BCC4"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Nie</w:t>
            </w:r>
          </w:p>
        </w:tc>
        <w:tc>
          <w:tcPr>
            <w:tcW w:w="1396" w:type="dxa"/>
            <w:gridSpan w:val="2"/>
            <w:shd w:val="clear" w:color="auto" w:fill="auto"/>
          </w:tcPr>
          <w:p w14:paraId="00A49947" w14:textId="77777777" w:rsidR="00C0747B" w:rsidRPr="0083780C" w:rsidRDefault="00C0747B" w:rsidP="00FC79CF">
            <w:pPr>
              <w:jc w:val="center"/>
              <w:rPr>
                <w:rFonts w:ascii="Arial" w:hAnsi="Arial" w:cs="Arial"/>
                <w:b/>
                <w:sz w:val="18"/>
                <w:szCs w:val="18"/>
              </w:rPr>
            </w:pPr>
            <w:r w:rsidRPr="0083780C">
              <w:rPr>
                <w:rFonts w:ascii="Arial" w:hAnsi="Arial" w:cs="Arial"/>
                <w:b/>
                <w:sz w:val="18"/>
                <w:szCs w:val="18"/>
              </w:rPr>
              <w:t>Uwagi</w:t>
            </w:r>
          </w:p>
        </w:tc>
      </w:tr>
      <w:tr w:rsidR="0083780C" w:rsidRPr="00330EC5" w14:paraId="010B0F92" w14:textId="77777777" w:rsidTr="00FE3967">
        <w:tc>
          <w:tcPr>
            <w:tcW w:w="1073" w:type="dxa"/>
            <w:gridSpan w:val="2"/>
            <w:vMerge w:val="restart"/>
            <w:shd w:val="clear" w:color="auto" w:fill="auto"/>
          </w:tcPr>
          <w:p w14:paraId="15B5AFDD" w14:textId="77777777" w:rsidR="0083780C" w:rsidRPr="0083780C" w:rsidRDefault="0083780C" w:rsidP="00FC79CF">
            <w:pPr>
              <w:jc w:val="center"/>
              <w:rPr>
                <w:rFonts w:ascii="Arial" w:hAnsi="Arial" w:cs="Arial"/>
                <w:sz w:val="18"/>
                <w:szCs w:val="18"/>
              </w:rPr>
            </w:pPr>
            <w:r w:rsidRPr="0083780C">
              <w:rPr>
                <w:rFonts w:ascii="Arial" w:hAnsi="Arial" w:cs="Arial"/>
                <w:sz w:val="18"/>
                <w:szCs w:val="18"/>
              </w:rPr>
              <w:t>1.</w:t>
            </w:r>
          </w:p>
        </w:tc>
        <w:tc>
          <w:tcPr>
            <w:tcW w:w="2503" w:type="dxa"/>
            <w:gridSpan w:val="2"/>
            <w:vMerge w:val="restart"/>
            <w:shd w:val="clear" w:color="auto" w:fill="auto"/>
          </w:tcPr>
          <w:p w14:paraId="762878EA" w14:textId="77777777" w:rsidR="0083780C" w:rsidRPr="0083780C" w:rsidRDefault="0083780C" w:rsidP="00FC79CF">
            <w:pPr>
              <w:rPr>
                <w:rFonts w:ascii="Arial" w:hAnsi="Arial" w:cs="Arial"/>
                <w:sz w:val="18"/>
                <w:szCs w:val="18"/>
              </w:rPr>
            </w:pPr>
            <w:r w:rsidRPr="0083780C">
              <w:rPr>
                <w:rFonts w:ascii="Arial" w:hAnsi="Arial" w:cs="Arial"/>
                <w:sz w:val="18"/>
                <w:szCs w:val="18"/>
              </w:rPr>
              <w:t>Opłaty za korzystanie ze środowiska w zakresie wprowadzania gazów lub pyłów do powietrza</w:t>
            </w:r>
          </w:p>
        </w:tc>
        <w:tc>
          <w:tcPr>
            <w:tcW w:w="2622" w:type="dxa"/>
            <w:shd w:val="clear" w:color="auto" w:fill="auto"/>
          </w:tcPr>
          <w:p w14:paraId="09B39BBA" w14:textId="77777777" w:rsidR="0083780C" w:rsidRPr="0083780C" w:rsidRDefault="0083780C" w:rsidP="00FC79CF">
            <w:pPr>
              <w:rPr>
                <w:rFonts w:ascii="Arial" w:hAnsi="Arial" w:cs="Arial"/>
                <w:sz w:val="18"/>
                <w:szCs w:val="18"/>
              </w:rPr>
            </w:pPr>
            <w:r>
              <w:rPr>
                <w:rFonts w:ascii="Arial" w:hAnsi="Arial" w:cs="Arial"/>
                <w:sz w:val="18"/>
                <w:szCs w:val="18"/>
              </w:rPr>
              <w:t>Rzetelność przedkładanych wykazów</w:t>
            </w:r>
          </w:p>
        </w:tc>
        <w:tc>
          <w:tcPr>
            <w:tcW w:w="794" w:type="dxa"/>
            <w:shd w:val="clear" w:color="auto" w:fill="auto"/>
          </w:tcPr>
          <w:p w14:paraId="4A69E5A4" w14:textId="77777777" w:rsidR="0083780C" w:rsidRPr="00330EC5" w:rsidRDefault="0083780C" w:rsidP="00FC79CF">
            <w:pPr>
              <w:jc w:val="center"/>
              <w:rPr>
                <w:rFonts w:ascii="Arial" w:hAnsi="Arial" w:cs="Arial"/>
                <w:sz w:val="20"/>
                <w:szCs w:val="20"/>
              </w:rPr>
            </w:pPr>
          </w:p>
        </w:tc>
        <w:tc>
          <w:tcPr>
            <w:tcW w:w="674" w:type="dxa"/>
            <w:gridSpan w:val="2"/>
            <w:shd w:val="clear" w:color="auto" w:fill="auto"/>
          </w:tcPr>
          <w:p w14:paraId="5B9BB1D2" w14:textId="77777777" w:rsidR="0083780C" w:rsidRPr="00330EC5" w:rsidRDefault="0083780C" w:rsidP="00FC79CF">
            <w:pPr>
              <w:jc w:val="center"/>
              <w:rPr>
                <w:rFonts w:ascii="Arial" w:hAnsi="Arial" w:cs="Arial"/>
                <w:sz w:val="20"/>
                <w:szCs w:val="20"/>
              </w:rPr>
            </w:pPr>
          </w:p>
        </w:tc>
        <w:tc>
          <w:tcPr>
            <w:tcW w:w="1396" w:type="dxa"/>
            <w:gridSpan w:val="2"/>
            <w:shd w:val="clear" w:color="auto" w:fill="auto"/>
          </w:tcPr>
          <w:p w14:paraId="7F01BF0B" w14:textId="77777777" w:rsidR="0083780C" w:rsidRPr="00330EC5" w:rsidRDefault="0083780C" w:rsidP="00FC79CF">
            <w:pPr>
              <w:jc w:val="center"/>
              <w:rPr>
                <w:rFonts w:ascii="Arial" w:hAnsi="Arial" w:cs="Arial"/>
                <w:sz w:val="20"/>
                <w:szCs w:val="20"/>
              </w:rPr>
            </w:pPr>
          </w:p>
        </w:tc>
      </w:tr>
      <w:tr w:rsidR="0083780C" w:rsidRPr="00330EC5" w14:paraId="437A614C" w14:textId="77777777" w:rsidTr="0083780C">
        <w:trPr>
          <w:trHeight w:val="276"/>
        </w:trPr>
        <w:tc>
          <w:tcPr>
            <w:tcW w:w="1073" w:type="dxa"/>
            <w:gridSpan w:val="2"/>
            <w:vMerge/>
            <w:shd w:val="clear" w:color="auto" w:fill="auto"/>
          </w:tcPr>
          <w:p w14:paraId="20611035" w14:textId="77777777" w:rsidR="0083780C" w:rsidRPr="0083780C" w:rsidRDefault="0083780C" w:rsidP="00FC79CF">
            <w:pPr>
              <w:jc w:val="center"/>
              <w:rPr>
                <w:rFonts w:ascii="Arial" w:hAnsi="Arial" w:cs="Arial"/>
                <w:sz w:val="18"/>
                <w:szCs w:val="18"/>
              </w:rPr>
            </w:pPr>
          </w:p>
        </w:tc>
        <w:tc>
          <w:tcPr>
            <w:tcW w:w="2503" w:type="dxa"/>
            <w:gridSpan w:val="2"/>
            <w:vMerge/>
            <w:shd w:val="clear" w:color="auto" w:fill="auto"/>
          </w:tcPr>
          <w:p w14:paraId="46B795A0" w14:textId="77777777" w:rsidR="0083780C" w:rsidRPr="0083780C" w:rsidRDefault="0083780C" w:rsidP="00FC79CF">
            <w:pPr>
              <w:rPr>
                <w:rFonts w:ascii="Arial" w:hAnsi="Arial" w:cs="Arial"/>
                <w:sz w:val="18"/>
                <w:szCs w:val="18"/>
              </w:rPr>
            </w:pPr>
          </w:p>
        </w:tc>
        <w:tc>
          <w:tcPr>
            <w:tcW w:w="2622" w:type="dxa"/>
            <w:shd w:val="clear" w:color="auto" w:fill="auto"/>
          </w:tcPr>
          <w:p w14:paraId="0BF3EE56" w14:textId="77777777" w:rsidR="0083780C" w:rsidRPr="0083780C" w:rsidRDefault="0083780C" w:rsidP="00FC79CF">
            <w:pPr>
              <w:rPr>
                <w:rFonts w:ascii="Arial" w:hAnsi="Arial" w:cs="Arial"/>
                <w:sz w:val="18"/>
                <w:szCs w:val="18"/>
              </w:rPr>
            </w:pPr>
            <w:r>
              <w:rPr>
                <w:rFonts w:ascii="Arial" w:hAnsi="Arial" w:cs="Arial"/>
                <w:sz w:val="18"/>
                <w:szCs w:val="18"/>
              </w:rPr>
              <w:t>Terminowość przedkładanych wykazów, w których wyliczona opłata w latach poprzednich przekraczała kwotę 800 zł</w:t>
            </w:r>
          </w:p>
        </w:tc>
        <w:tc>
          <w:tcPr>
            <w:tcW w:w="794" w:type="dxa"/>
            <w:shd w:val="clear" w:color="auto" w:fill="auto"/>
          </w:tcPr>
          <w:p w14:paraId="280B14E3" w14:textId="77777777" w:rsidR="0083780C" w:rsidRPr="00330EC5" w:rsidRDefault="0083780C" w:rsidP="00FC79CF">
            <w:pPr>
              <w:jc w:val="center"/>
              <w:rPr>
                <w:rFonts w:ascii="Arial" w:hAnsi="Arial" w:cs="Arial"/>
                <w:sz w:val="20"/>
                <w:szCs w:val="20"/>
              </w:rPr>
            </w:pPr>
          </w:p>
        </w:tc>
        <w:tc>
          <w:tcPr>
            <w:tcW w:w="674" w:type="dxa"/>
            <w:gridSpan w:val="2"/>
            <w:shd w:val="clear" w:color="auto" w:fill="auto"/>
          </w:tcPr>
          <w:p w14:paraId="4C2D126B" w14:textId="77777777" w:rsidR="0083780C" w:rsidRPr="00330EC5" w:rsidRDefault="0083780C" w:rsidP="00FC79CF">
            <w:pPr>
              <w:jc w:val="center"/>
              <w:rPr>
                <w:rFonts w:ascii="Arial" w:hAnsi="Arial" w:cs="Arial"/>
                <w:sz w:val="20"/>
                <w:szCs w:val="20"/>
              </w:rPr>
            </w:pPr>
          </w:p>
        </w:tc>
        <w:tc>
          <w:tcPr>
            <w:tcW w:w="1396" w:type="dxa"/>
            <w:gridSpan w:val="2"/>
            <w:shd w:val="clear" w:color="auto" w:fill="auto"/>
          </w:tcPr>
          <w:p w14:paraId="7828776C" w14:textId="77777777" w:rsidR="0083780C" w:rsidRPr="00330EC5" w:rsidRDefault="0083780C" w:rsidP="00FC79CF">
            <w:pPr>
              <w:jc w:val="center"/>
              <w:rPr>
                <w:rFonts w:ascii="Arial" w:hAnsi="Arial" w:cs="Arial"/>
                <w:sz w:val="20"/>
                <w:szCs w:val="20"/>
              </w:rPr>
            </w:pPr>
          </w:p>
        </w:tc>
      </w:tr>
      <w:tr w:rsidR="0083780C" w:rsidRPr="00330EC5" w14:paraId="076FD022" w14:textId="77777777" w:rsidTr="00FE3967">
        <w:trPr>
          <w:trHeight w:val="276"/>
        </w:trPr>
        <w:tc>
          <w:tcPr>
            <w:tcW w:w="1073" w:type="dxa"/>
            <w:gridSpan w:val="2"/>
            <w:vMerge/>
            <w:shd w:val="clear" w:color="auto" w:fill="auto"/>
          </w:tcPr>
          <w:p w14:paraId="48F36C36" w14:textId="77777777" w:rsidR="0083780C" w:rsidRPr="0083780C" w:rsidRDefault="0083780C" w:rsidP="00FC79CF">
            <w:pPr>
              <w:jc w:val="center"/>
              <w:rPr>
                <w:rFonts w:ascii="Arial" w:hAnsi="Arial" w:cs="Arial"/>
                <w:sz w:val="18"/>
                <w:szCs w:val="18"/>
              </w:rPr>
            </w:pPr>
          </w:p>
        </w:tc>
        <w:tc>
          <w:tcPr>
            <w:tcW w:w="2503" w:type="dxa"/>
            <w:gridSpan w:val="2"/>
            <w:vMerge/>
            <w:shd w:val="clear" w:color="auto" w:fill="auto"/>
          </w:tcPr>
          <w:p w14:paraId="3D8B3806" w14:textId="77777777" w:rsidR="0083780C" w:rsidRPr="0083780C" w:rsidRDefault="0083780C" w:rsidP="00FC79CF">
            <w:pPr>
              <w:rPr>
                <w:rFonts w:ascii="Arial" w:hAnsi="Arial" w:cs="Arial"/>
                <w:sz w:val="18"/>
                <w:szCs w:val="18"/>
              </w:rPr>
            </w:pPr>
          </w:p>
        </w:tc>
        <w:tc>
          <w:tcPr>
            <w:tcW w:w="2622" w:type="dxa"/>
            <w:shd w:val="clear" w:color="auto" w:fill="auto"/>
          </w:tcPr>
          <w:p w14:paraId="20F100F1" w14:textId="77777777" w:rsidR="0083780C" w:rsidRDefault="0083780C" w:rsidP="00FC79CF">
            <w:pPr>
              <w:rPr>
                <w:rFonts w:ascii="Arial" w:hAnsi="Arial" w:cs="Arial"/>
                <w:sz w:val="18"/>
                <w:szCs w:val="18"/>
              </w:rPr>
            </w:pPr>
            <w:r>
              <w:rPr>
                <w:rFonts w:ascii="Arial" w:hAnsi="Arial" w:cs="Arial"/>
                <w:sz w:val="18"/>
                <w:szCs w:val="18"/>
              </w:rPr>
              <w:t>Oplata za korzystanie ze środowiska z przedziału 750 zł – 800 zł</w:t>
            </w:r>
          </w:p>
        </w:tc>
        <w:tc>
          <w:tcPr>
            <w:tcW w:w="794" w:type="dxa"/>
            <w:shd w:val="clear" w:color="auto" w:fill="auto"/>
          </w:tcPr>
          <w:p w14:paraId="58BDF152" w14:textId="77777777" w:rsidR="0083780C" w:rsidRPr="00330EC5" w:rsidRDefault="0083780C" w:rsidP="00FC79CF">
            <w:pPr>
              <w:jc w:val="center"/>
              <w:rPr>
                <w:rFonts w:ascii="Arial" w:hAnsi="Arial" w:cs="Arial"/>
                <w:sz w:val="20"/>
                <w:szCs w:val="20"/>
              </w:rPr>
            </w:pPr>
          </w:p>
        </w:tc>
        <w:tc>
          <w:tcPr>
            <w:tcW w:w="674" w:type="dxa"/>
            <w:gridSpan w:val="2"/>
            <w:shd w:val="clear" w:color="auto" w:fill="auto"/>
          </w:tcPr>
          <w:p w14:paraId="09DFB37B" w14:textId="77777777" w:rsidR="0083780C" w:rsidRPr="00330EC5" w:rsidRDefault="0083780C" w:rsidP="00FC79CF">
            <w:pPr>
              <w:jc w:val="center"/>
              <w:rPr>
                <w:rFonts w:ascii="Arial" w:hAnsi="Arial" w:cs="Arial"/>
                <w:sz w:val="20"/>
                <w:szCs w:val="20"/>
              </w:rPr>
            </w:pPr>
          </w:p>
        </w:tc>
        <w:tc>
          <w:tcPr>
            <w:tcW w:w="1396" w:type="dxa"/>
            <w:gridSpan w:val="2"/>
            <w:shd w:val="clear" w:color="auto" w:fill="auto"/>
          </w:tcPr>
          <w:p w14:paraId="65F51D3E" w14:textId="77777777" w:rsidR="0083780C" w:rsidRPr="00330EC5" w:rsidRDefault="0083780C" w:rsidP="00FC79CF">
            <w:pPr>
              <w:jc w:val="center"/>
              <w:rPr>
                <w:rFonts w:ascii="Arial" w:hAnsi="Arial" w:cs="Arial"/>
                <w:sz w:val="20"/>
                <w:szCs w:val="20"/>
              </w:rPr>
            </w:pPr>
          </w:p>
        </w:tc>
      </w:tr>
      <w:tr w:rsidR="00C0747B" w:rsidRPr="00330EC5" w14:paraId="7AC8EF64" w14:textId="77777777" w:rsidTr="00FE3967">
        <w:tc>
          <w:tcPr>
            <w:tcW w:w="1073" w:type="dxa"/>
            <w:gridSpan w:val="2"/>
            <w:shd w:val="clear" w:color="auto" w:fill="auto"/>
          </w:tcPr>
          <w:p w14:paraId="67905E73" w14:textId="77777777" w:rsidR="00C0747B" w:rsidRPr="0083780C" w:rsidRDefault="00C0747B" w:rsidP="00FC79CF">
            <w:pPr>
              <w:jc w:val="center"/>
              <w:rPr>
                <w:rFonts w:ascii="Arial" w:hAnsi="Arial" w:cs="Arial"/>
                <w:sz w:val="18"/>
                <w:szCs w:val="18"/>
              </w:rPr>
            </w:pPr>
            <w:r w:rsidRPr="0083780C">
              <w:rPr>
                <w:rFonts w:ascii="Arial" w:hAnsi="Arial" w:cs="Arial"/>
                <w:sz w:val="18"/>
                <w:szCs w:val="18"/>
              </w:rPr>
              <w:t>2.</w:t>
            </w:r>
          </w:p>
        </w:tc>
        <w:tc>
          <w:tcPr>
            <w:tcW w:w="2503" w:type="dxa"/>
            <w:gridSpan w:val="2"/>
            <w:shd w:val="clear" w:color="auto" w:fill="auto"/>
          </w:tcPr>
          <w:p w14:paraId="2884412A" w14:textId="77777777" w:rsidR="00C0747B" w:rsidRPr="0083780C" w:rsidRDefault="00C0747B" w:rsidP="00FC79CF">
            <w:pPr>
              <w:rPr>
                <w:rFonts w:ascii="Arial" w:hAnsi="Arial" w:cs="Arial"/>
                <w:sz w:val="18"/>
                <w:szCs w:val="18"/>
              </w:rPr>
            </w:pPr>
            <w:r w:rsidRPr="0083780C">
              <w:rPr>
                <w:rFonts w:ascii="Arial" w:hAnsi="Arial" w:cs="Arial"/>
                <w:sz w:val="18"/>
                <w:szCs w:val="18"/>
              </w:rPr>
              <w:t xml:space="preserve">Opłaty za korzystanie ze środowiska w zakresie </w:t>
            </w:r>
            <w:r w:rsidR="0083780C" w:rsidRPr="0083780C">
              <w:rPr>
                <w:rFonts w:ascii="Arial" w:hAnsi="Arial" w:cs="Arial"/>
                <w:sz w:val="18"/>
                <w:szCs w:val="18"/>
              </w:rPr>
              <w:t xml:space="preserve">składowania odpadów </w:t>
            </w:r>
          </w:p>
        </w:tc>
        <w:tc>
          <w:tcPr>
            <w:tcW w:w="2622" w:type="dxa"/>
            <w:shd w:val="clear" w:color="auto" w:fill="auto"/>
          </w:tcPr>
          <w:p w14:paraId="74C4A47F" w14:textId="77777777" w:rsidR="00C0747B" w:rsidRPr="0083780C" w:rsidRDefault="0083780C" w:rsidP="00FC79CF">
            <w:pPr>
              <w:rPr>
                <w:rFonts w:ascii="Arial" w:hAnsi="Arial" w:cs="Arial"/>
                <w:sz w:val="18"/>
                <w:szCs w:val="18"/>
              </w:rPr>
            </w:pPr>
            <w:r w:rsidRPr="0083780C">
              <w:rPr>
                <w:rFonts w:ascii="Arial" w:hAnsi="Arial" w:cs="Arial"/>
                <w:sz w:val="18"/>
                <w:szCs w:val="18"/>
              </w:rPr>
              <w:t>Niezgodność składowania odpadów z instrukcją prowadzenia składowiska</w:t>
            </w:r>
          </w:p>
        </w:tc>
        <w:tc>
          <w:tcPr>
            <w:tcW w:w="794" w:type="dxa"/>
            <w:shd w:val="clear" w:color="auto" w:fill="auto"/>
          </w:tcPr>
          <w:p w14:paraId="36E79DD7" w14:textId="77777777" w:rsidR="00C0747B" w:rsidRPr="00330EC5" w:rsidRDefault="00C0747B" w:rsidP="00FC79CF">
            <w:pPr>
              <w:jc w:val="center"/>
              <w:rPr>
                <w:rFonts w:ascii="Arial" w:hAnsi="Arial" w:cs="Arial"/>
                <w:sz w:val="20"/>
                <w:szCs w:val="20"/>
              </w:rPr>
            </w:pPr>
          </w:p>
        </w:tc>
        <w:tc>
          <w:tcPr>
            <w:tcW w:w="674" w:type="dxa"/>
            <w:gridSpan w:val="2"/>
            <w:shd w:val="clear" w:color="auto" w:fill="auto"/>
          </w:tcPr>
          <w:p w14:paraId="6E9F04C3" w14:textId="77777777" w:rsidR="00C0747B" w:rsidRPr="00330EC5" w:rsidRDefault="00C0747B" w:rsidP="00FC79CF">
            <w:pPr>
              <w:jc w:val="center"/>
              <w:rPr>
                <w:rFonts w:ascii="Arial" w:hAnsi="Arial" w:cs="Arial"/>
                <w:sz w:val="20"/>
                <w:szCs w:val="20"/>
              </w:rPr>
            </w:pPr>
          </w:p>
        </w:tc>
        <w:tc>
          <w:tcPr>
            <w:tcW w:w="1396" w:type="dxa"/>
            <w:gridSpan w:val="2"/>
            <w:shd w:val="clear" w:color="auto" w:fill="auto"/>
          </w:tcPr>
          <w:p w14:paraId="6586ADDD" w14:textId="77777777" w:rsidR="00C0747B" w:rsidRPr="00330EC5" w:rsidRDefault="00C0747B" w:rsidP="00FC79CF">
            <w:pPr>
              <w:jc w:val="center"/>
              <w:rPr>
                <w:rFonts w:ascii="Arial" w:hAnsi="Arial" w:cs="Arial"/>
                <w:sz w:val="20"/>
                <w:szCs w:val="20"/>
              </w:rPr>
            </w:pPr>
          </w:p>
        </w:tc>
      </w:tr>
      <w:tr w:rsidR="0083780C" w:rsidRPr="00330EC5" w14:paraId="2DE47AFA" w14:textId="77777777" w:rsidTr="00BF3D53">
        <w:tc>
          <w:tcPr>
            <w:tcW w:w="9062" w:type="dxa"/>
            <w:gridSpan w:val="10"/>
            <w:shd w:val="clear" w:color="auto" w:fill="auto"/>
          </w:tcPr>
          <w:p w14:paraId="0994D60E" w14:textId="77777777" w:rsidR="0083780C" w:rsidRPr="001B6D57" w:rsidRDefault="0083780C" w:rsidP="0083780C">
            <w:pPr>
              <w:rPr>
                <w:rFonts w:ascii="Arial" w:hAnsi="Arial" w:cs="Arial"/>
                <w:b/>
                <w:sz w:val="18"/>
                <w:szCs w:val="18"/>
              </w:rPr>
            </w:pPr>
            <w:r w:rsidRPr="001B6D57">
              <w:rPr>
                <w:rFonts w:ascii="Arial" w:hAnsi="Arial" w:cs="Arial"/>
                <w:b/>
                <w:sz w:val="18"/>
                <w:szCs w:val="18"/>
              </w:rPr>
              <w:t>III. Kryteria dodatkowe do przeprowadzenia kontroli</w:t>
            </w:r>
          </w:p>
        </w:tc>
      </w:tr>
      <w:tr w:rsidR="00C0747B" w:rsidRPr="00330EC5" w14:paraId="7FB57B36" w14:textId="77777777" w:rsidTr="00FE3967">
        <w:tc>
          <w:tcPr>
            <w:tcW w:w="1073" w:type="dxa"/>
            <w:gridSpan w:val="2"/>
            <w:shd w:val="clear" w:color="auto" w:fill="auto"/>
          </w:tcPr>
          <w:p w14:paraId="314EA2E3" w14:textId="77777777" w:rsidR="00C0747B" w:rsidRPr="001B6D57" w:rsidRDefault="0083780C" w:rsidP="00FC79CF">
            <w:pPr>
              <w:jc w:val="center"/>
              <w:rPr>
                <w:rFonts w:ascii="Arial" w:hAnsi="Arial" w:cs="Arial"/>
                <w:sz w:val="18"/>
                <w:szCs w:val="18"/>
              </w:rPr>
            </w:pPr>
            <w:r w:rsidRPr="001B6D57">
              <w:rPr>
                <w:rFonts w:ascii="Arial" w:hAnsi="Arial" w:cs="Arial"/>
                <w:sz w:val="18"/>
                <w:szCs w:val="18"/>
              </w:rPr>
              <w:t>1.</w:t>
            </w:r>
          </w:p>
        </w:tc>
        <w:tc>
          <w:tcPr>
            <w:tcW w:w="2503" w:type="dxa"/>
            <w:gridSpan w:val="2"/>
            <w:shd w:val="clear" w:color="auto" w:fill="auto"/>
          </w:tcPr>
          <w:p w14:paraId="30CB9EAE" w14:textId="77777777" w:rsidR="00C0747B" w:rsidRPr="001B6D57" w:rsidRDefault="001B6D57" w:rsidP="00FC79CF">
            <w:pPr>
              <w:rPr>
                <w:rFonts w:ascii="Arial" w:hAnsi="Arial" w:cs="Arial"/>
                <w:sz w:val="18"/>
                <w:szCs w:val="18"/>
              </w:rPr>
            </w:pPr>
            <w:r w:rsidRPr="001B6D57">
              <w:rPr>
                <w:rFonts w:ascii="Arial" w:hAnsi="Arial" w:cs="Arial"/>
                <w:sz w:val="18"/>
                <w:szCs w:val="18"/>
              </w:rPr>
              <w:t xml:space="preserve">Przeprowadzone kontrole innych organów </w:t>
            </w:r>
          </w:p>
        </w:tc>
        <w:tc>
          <w:tcPr>
            <w:tcW w:w="2622" w:type="dxa"/>
            <w:shd w:val="clear" w:color="auto" w:fill="auto"/>
          </w:tcPr>
          <w:p w14:paraId="0E93463E" w14:textId="77777777" w:rsidR="00C0747B" w:rsidRPr="001B6D57" w:rsidRDefault="00D45B70" w:rsidP="00FC79CF">
            <w:pPr>
              <w:rPr>
                <w:rFonts w:ascii="Arial" w:hAnsi="Arial" w:cs="Arial"/>
                <w:sz w:val="18"/>
                <w:szCs w:val="18"/>
              </w:rPr>
            </w:pPr>
            <w:r>
              <w:rPr>
                <w:rFonts w:ascii="Arial" w:hAnsi="Arial" w:cs="Arial"/>
                <w:sz w:val="18"/>
                <w:szCs w:val="18"/>
              </w:rPr>
              <w:t>Nienaliczanie opłat za korzystanie ze środowiska</w:t>
            </w:r>
          </w:p>
        </w:tc>
        <w:tc>
          <w:tcPr>
            <w:tcW w:w="794" w:type="dxa"/>
            <w:shd w:val="clear" w:color="auto" w:fill="auto"/>
          </w:tcPr>
          <w:p w14:paraId="42FA6182" w14:textId="77777777" w:rsidR="00C0747B" w:rsidRPr="001B6D57" w:rsidRDefault="00C0747B" w:rsidP="00FC79CF">
            <w:pPr>
              <w:jc w:val="center"/>
              <w:rPr>
                <w:rFonts w:ascii="Arial" w:hAnsi="Arial" w:cs="Arial"/>
                <w:sz w:val="18"/>
                <w:szCs w:val="18"/>
              </w:rPr>
            </w:pPr>
          </w:p>
        </w:tc>
        <w:tc>
          <w:tcPr>
            <w:tcW w:w="674" w:type="dxa"/>
            <w:gridSpan w:val="2"/>
            <w:shd w:val="clear" w:color="auto" w:fill="auto"/>
          </w:tcPr>
          <w:p w14:paraId="1A7B9FC8" w14:textId="77777777" w:rsidR="00C0747B" w:rsidRPr="001B6D57" w:rsidRDefault="00C0747B" w:rsidP="00FC79CF">
            <w:pPr>
              <w:jc w:val="center"/>
              <w:rPr>
                <w:rFonts w:ascii="Arial" w:hAnsi="Arial" w:cs="Arial"/>
                <w:sz w:val="18"/>
                <w:szCs w:val="18"/>
              </w:rPr>
            </w:pPr>
          </w:p>
        </w:tc>
        <w:tc>
          <w:tcPr>
            <w:tcW w:w="1396" w:type="dxa"/>
            <w:gridSpan w:val="2"/>
            <w:shd w:val="clear" w:color="auto" w:fill="auto"/>
          </w:tcPr>
          <w:p w14:paraId="13AD702F" w14:textId="77777777" w:rsidR="00C0747B" w:rsidRPr="001B6D57" w:rsidRDefault="00C0747B" w:rsidP="00FC79CF">
            <w:pPr>
              <w:jc w:val="center"/>
              <w:rPr>
                <w:rFonts w:ascii="Arial" w:hAnsi="Arial" w:cs="Arial"/>
                <w:sz w:val="18"/>
                <w:szCs w:val="18"/>
              </w:rPr>
            </w:pPr>
          </w:p>
        </w:tc>
      </w:tr>
      <w:tr w:rsidR="00C0747B" w:rsidRPr="00330EC5" w14:paraId="655CE387" w14:textId="77777777" w:rsidTr="00FE3967">
        <w:tc>
          <w:tcPr>
            <w:tcW w:w="1073" w:type="dxa"/>
            <w:gridSpan w:val="2"/>
            <w:shd w:val="clear" w:color="auto" w:fill="auto"/>
          </w:tcPr>
          <w:p w14:paraId="7044B309" w14:textId="77777777" w:rsidR="00C0747B" w:rsidRPr="001B6D57" w:rsidRDefault="0083780C" w:rsidP="00FC79CF">
            <w:pPr>
              <w:jc w:val="center"/>
              <w:rPr>
                <w:rFonts w:ascii="Arial" w:hAnsi="Arial" w:cs="Arial"/>
                <w:sz w:val="18"/>
                <w:szCs w:val="18"/>
              </w:rPr>
            </w:pPr>
            <w:r w:rsidRPr="001B6D57">
              <w:rPr>
                <w:rFonts w:ascii="Arial" w:hAnsi="Arial" w:cs="Arial"/>
                <w:sz w:val="18"/>
                <w:szCs w:val="18"/>
              </w:rPr>
              <w:t>2</w:t>
            </w:r>
            <w:r w:rsidR="00C0747B" w:rsidRPr="001B6D57">
              <w:rPr>
                <w:rFonts w:ascii="Arial" w:hAnsi="Arial" w:cs="Arial"/>
                <w:sz w:val="18"/>
                <w:szCs w:val="18"/>
              </w:rPr>
              <w:t xml:space="preserve">. </w:t>
            </w:r>
          </w:p>
        </w:tc>
        <w:tc>
          <w:tcPr>
            <w:tcW w:w="2503" w:type="dxa"/>
            <w:gridSpan w:val="2"/>
            <w:shd w:val="clear" w:color="auto" w:fill="auto"/>
          </w:tcPr>
          <w:p w14:paraId="16955A2E" w14:textId="77777777" w:rsidR="00C0747B" w:rsidRPr="001B6D57" w:rsidRDefault="001B6D57" w:rsidP="00FC79CF">
            <w:pPr>
              <w:rPr>
                <w:rFonts w:ascii="Arial" w:hAnsi="Arial" w:cs="Arial"/>
                <w:sz w:val="18"/>
                <w:szCs w:val="18"/>
              </w:rPr>
            </w:pPr>
            <w:r w:rsidRPr="001B6D57">
              <w:rPr>
                <w:rFonts w:ascii="Arial" w:hAnsi="Arial" w:cs="Arial"/>
                <w:sz w:val="18"/>
                <w:szCs w:val="18"/>
              </w:rPr>
              <w:t>Powzięcie informacji o naruszeniu przepisów prawa (np. interwencja dot. działalności zakładu)</w:t>
            </w:r>
          </w:p>
        </w:tc>
        <w:tc>
          <w:tcPr>
            <w:tcW w:w="2622" w:type="dxa"/>
            <w:shd w:val="clear" w:color="auto" w:fill="auto"/>
          </w:tcPr>
          <w:p w14:paraId="7AB15E90" w14:textId="77777777" w:rsidR="00C0747B" w:rsidRPr="001B6D57" w:rsidRDefault="00D45B70" w:rsidP="00FC79CF">
            <w:pPr>
              <w:rPr>
                <w:rFonts w:ascii="Arial" w:hAnsi="Arial" w:cs="Arial"/>
                <w:sz w:val="18"/>
                <w:szCs w:val="18"/>
              </w:rPr>
            </w:pPr>
            <w:r>
              <w:rPr>
                <w:rFonts w:ascii="Arial" w:hAnsi="Arial" w:cs="Arial"/>
                <w:sz w:val="18"/>
                <w:szCs w:val="18"/>
              </w:rPr>
              <w:t xml:space="preserve">Informacja ustna/pisemna od podmiotu </w:t>
            </w:r>
            <w:r w:rsidR="001C7107">
              <w:rPr>
                <w:rFonts w:ascii="Arial" w:hAnsi="Arial" w:cs="Arial"/>
                <w:sz w:val="18"/>
                <w:szCs w:val="18"/>
              </w:rPr>
              <w:t xml:space="preserve">prowadzącego konkurencyjna działalność, </w:t>
            </w:r>
            <w:r w:rsidR="001C7107" w:rsidRPr="00283F69">
              <w:rPr>
                <w:rFonts w:ascii="Arial" w:hAnsi="Arial" w:cs="Arial"/>
                <w:sz w:val="18"/>
                <w:szCs w:val="18"/>
              </w:rPr>
              <w:t>dotyczącą nieprawidłowości wykazanych</w:t>
            </w:r>
            <w:r w:rsidR="001C7107">
              <w:rPr>
                <w:rFonts w:ascii="Arial" w:hAnsi="Arial" w:cs="Arial"/>
                <w:sz w:val="18"/>
                <w:szCs w:val="18"/>
              </w:rPr>
              <w:t xml:space="preserve"> danych w przedkładanych wykazach</w:t>
            </w:r>
          </w:p>
        </w:tc>
        <w:tc>
          <w:tcPr>
            <w:tcW w:w="794" w:type="dxa"/>
            <w:shd w:val="clear" w:color="auto" w:fill="auto"/>
          </w:tcPr>
          <w:p w14:paraId="0185C1F0" w14:textId="77777777" w:rsidR="00C0747B" w:rsidRPr="001B6D57" w:rsidRDefault="00C0747B" w:rsidP="00FC79CF">
            <w:pPr>
              <w:jc w:val="center"/>
              <w:rPr>
                <w:rFonts w:ascii="Arial" w:hAnsi="Arial" w:cs="Arial"/>
                <w:sz w:val="18"/>
                <w:szCs w:val="18"/>
              </w:rPr>
            </w:pPr>
          </w:p>
        </w:tc>
        <w:tc>
          <w:tcPr>
            <w:tcW w:w="674" w:type="dxa"/>
            <w:gridSpan w:val="2"/>
            <w:shd w:val="clear" w:color="auto" w:fill="auto"/>
          </w:tcPr>
          <w:p w14:paraId="036DBEFA" w14:textId="77777777" w:rsidR="00C0747B" w:rsidRPr="001B6D57" w:rsidRDefault="00C0747B" w:rsidP="00FC79CF">
            <w:pPr>
              <w:jc w:val="center"/>
              <w:rPr>
                <w:rFonts w:ascii="Arial" w:hAnsi="Arial" w:cs="Arial"/>
                <w:sz w:val="18"/>
                <w:szCs w:val="18"/>
              </w:rPr>
            </w:pPr>
          </w:p>
        </w:tc>
        <w:tc>
          <w:tcPr>
            <w:tcW w:w="1396" w:type="dxa"/>
            <w:gridSpan w:val="2"/>
            <w:shd w:val="clear" w:color="auto" w:fill="auto"/>
          </w:tcPr>
          <w:p w14:paraId="2444256F" w14:textId="77777777" w:rsidR="00C0747B" w:rsidRPr="001B6D57" w:rsidRDefault="00C0747B" w:rsidP="00FC79CF">
            <w:pPr>
              <w:jc w:val="center"/>
              <w:rPr>
                <w:rFonts w:ascii="Arial" w:hAnsi="Arial" w:cs="Arial"/>
                <w:sz w:val="18"/>
                <w:szCs w:val="18"/>
              </w:rPr>
            </w:pPr>
          </w:p>
        </w:tc>
      </w:tr>
      <w:tr w:rsidR="001C7107" w:rsidRPr="00330EC5" w14:paraId="616C2AD0" w14:textId="77777777" w:rsidTr="001C7107">
        <w:trPr>
          <w:trHeight w:val="621"/>
        </w:trPr>
        <w:tc>
          <w:tcPr>
            <w:tcW w:w="1073" w:type="dxa"/>
            <w:gridSpan w:val="2"/>
            <w:shd w:val="clear" w:color="auto" w:fill="auto"/>
          </w:tcPr>
          <w:p w14:paraId="3791A88B" w14:textId="77777777" w:rsidR="001C7107" w:rsidRPr="001B6D57" w:rsidRDefault="001C7107" w:rsidP="00FC79CF">
            <w:pPr>
              <w:jc w:val="center"/>
              <w:rPr>
                <w:rFonts w:ascii="Arial" w:hAnsi="Arial" w:cs="Arial"/>
                <w:sz w:val="18"/>
                <w:szCs w:val="18"/>
              </w:rPr>
            </w:pPr>
            <w:r w:rsidRPr="001B6D57">
              <w:rPr>
                <w:rFonts w:ascii="Arial" w:hAnsi="Arial" w:cs="Arial"/>
                <w:sz w:val="18"/>
                <w:szCs w:val="18"/>
              </w:rPr>
              <w:t>3.</w:t>
            </w:r>
          </w:p>
        </w:tc>
        <w:tc>
          <w:tcPr>
            <w:tcW w:w="2503" w:type="dxa"/>
            <w:gridSpan w:val="2"/>
            <w:shd w:val="clear" w:color="auto" w:fill="auto"/>
          </w:tcPr>
          <w:p w14:paraId="69FBAD44" w14:textId="77777777" w:rsidR="001C7107" w:rsidRPr="001B6D57" w:rsidRDefault="001C7107" w:rsidP="00FC79CF">
            <w:pPr>
              <w:rPr>
                <w:rFonts w:ascii="Arial" w:hAnsi="Arial" w:cs="Arial"/>
                <w:sz w:val="18"/>
                <w:szCs w:val="18"/>
              </w:rPr>
            </w:pPr>
            <w:r w:rsidRPr="001B6D57">
              <w:rPr>
                <w:rFonts w:ascii="Arial" w:hAnsi="Arial" w:cs="Arial"/>
                <w:sz w:val="18"/>
                <w:szCs w:val="18"/>
              </w:rPr>
              <w:t>P</w:t>
            </w:r>
            <w:r>
              <w:rPr>
                <w:rFonts w:ascii="Arial" w:hAnsi="Arial" w:cs="Arial"/>
                <w:sz w:val="18"/>
                <w:szCs w:val="18"/>
              </w:rPr>
              <w:t>rowadzone post</w:t>
            </w:r>
            <w:r w:rsidR="0092730F">
              <w:rPr>
                <w:rFonts w:ascii="Arial" w:hAnsi="Arial" w:cs="Arial"/>
                <w:sz w:val="18"/>
                <w:szCs w:val="18"/>
              </w:rPr>
              <w:t>ę</w:t>
            </w:r>
            <w:r>
              <w:rPr>
                <w:rFonts w:ascii="Arial" w:hAnsi="Arial" w:cs="Arial"/>
                <w:sz w:val="18"/>
                <w:szCs w:val="18"/>
              </w:rPr>
              <w:t>powanie (np. karne, karno-skarbowe, kontrolne) innych organów</w:t>
            </w:r>
            <w:r w:rsidRPr="001B6D57">
              <w:rPr>
                <w:rFonts w:ascii="Arial" w:hAnsi="Arial" w:cs="Arial"/>
                <w:sz w:val="18"/>
                <w:szCs w:val="18"/>
              </w:rPr>
              <w:t xml:space="preserve"> </w:t>
            </w:r>
          </w:p>
        </w:tc>
        <w:tc>
          <w:tcPr>
            <w:tcW w:w="2622" w:type="dxa"/>
            <w:shd w:val="clear" w:color="auto" w:fill="auto"/>
          </w:tcPr>
          <w:p w14:paraId="7733028F" w14:textId="77777777" w:rsidR="001C7107" w:rsidRPr="001B6D57" w:rsidRDefault="001C7107" w:rsidP="001C7107">
            <w:pPr>
              <w:rPr>
                <w:rFonts w:ascii="Arial" w:hAnsi="Arial" w:cs="Arial"/>
                <w:sz w:val="18"/>
                <w:szCs w:val="18"/>
                <w:highlight w:val="yellow"/>
              </w:rPr>
            </w:pPr>
            <w:r w:rsidRPr="00244D39">
              <w:rPr>
                <w:rFonts w:ascii="Arial" w:hAnsi="Arial" w:cs="Arial"/>
                <w:sz w:val="18"/>
                <w:szCs w:val="18"/>
              </w:rPr>
              <w:t>Niewywiązanie się z obowiązku naliczania opłat za korzystanie ze środowiska</w:t>
            </w:r>
            <w:r w:rsidRPr="001B6D57">
              <w:rPr>
                <w:rFonts w:ascii="Arial" w:hAnsi="Arial" w:cs="Arial"/>
                <w:sz w:val="18"/>
                <w:szCs w:val="18"/>
              </w:rPr>
              <w:t xml:space="preserve"> </w:t>
            </w:r>
          </w:p>
        </w:tc>
        <w:tc>
          <w:tcPr>
            <w:tcW w:w="794" w:type="dxa"/>
            <w:shd w:val="clear" w:color="auto" w:fill="auto"/>
          </w:tcPr>
          <w:p w14:paraId="7AF627A0" w14:textId="77777777" w:rsidR="001C7107" w:rsidRPr="001B6D57" w:rsidRDefault="001C7107" w:rsidP="00FC79CF">
            <w:pPr>
              <w:jc w:val="center"/>
              <w:rPr>
                <w:rFonts w:ascii="Arial" w:hAnsi="Arial" w:cs="Arial"/>
                <w:sz w:val="18"/>
                <w:szCs w:val="18"/>
              </w:rPr>
            </w:pPr>
          </w:p>
        </w:tc>
        <w:tc>
          <w:tcPr>
            <w:tcW w:w="674" w:type="dxa"/>
            <w:gridSpan w:val="2"/>
            <w:shd w:val="clear" w:color="auto" w:fill="auto"/>
          </w:tcPr>
          <w:p w14:paraId="505B12BF" w14:textId="77777777" w:rsidR="001C7107" w:rsidRPr="001B6D57" w:rsidRDefault="001C7107" w:rsidP="00FC79CF">
            <w:pPr>
              <w:jc w:val="center"/>
              <w:rPr>
                <w:rFonts w:ascii="Arial" w:hAnsi="Arial" w:cs="Arial"/>
                <w:sz w:val="18"/>
                <w:szCs w:val="18"/>
              </w:rPr>
            </w:pPr>
          </w:p>
        </w:tc>
        <w:tc>
          <w:tcPr>
            <w:tcW w:w="1396" w:type="dxa"/>
            <w:gridSpan w:val="2"/>
            <w:shd w:val="clear" w:color="auto" w:fill="auto"/>
          </w:tcPr>
          <w:p w14:paraId="50EAF956" w14:textId="77777777" w:rsidR="001C7107" w:rsidRPr="001B6D57" w:rsidRDefault="001C7107" w:rsidP="00FC79CF">
            <w:pPr>
              <w:jc w:val="center"/>
              <w:rPr>
                <w:rFonts w:ascii="Arial" w:hAnsi="Arial" w:cs="Arial"/>
                <w:sz w:val="18"/>
                <w:szCs w:val="18"/>
              </w:rPr>
            </w:pPr>
          </w:p>
        </w:tc>
      </w:tr>
      <w:tr w:rsidR="00C0747B" w:rsidRPr="00330EC5" w14:paraId="73FE0A0C" w14:textId="77777777" w:rsidTr="00FE3967">
        <w:tc>
          <w:tcPr>
            <w:tcW w:w="9062" w:type="dxa"/>
            <w:gridSpan w:val="10"/>
            <w:shd w:val="clear" w:color="auto" w:fill="auto"/>
          </w:tcPr>
          <w:p w14:paraId="0DB34DD9" w14:textId="77777777" w:rsidR="00C0747B" w:rsidRPr="00814334" w:rsidRDefault="00C0747B" w:rsidP="00FC79CF">
            <w:pPr>
              <w:rPr>
                <w:rFonts w:ascii="Arial" w:hAnsi="Arial" w:cs="Arial"/>
                <w:b/>
                <w:sz w:val="20"/>
                <w:szCs w:val="20"/>
              </w:rPr>
            </w:pPr>
            <w:r w:rsidRPr="00814334">
              <w:rPr>
                <w:rFonts w:ascii="Arial" w:hAnsi="Arial" w:cs="Arial"/>
                <w:b/>
                <w:sz w:val="20"/>
                <w:szCs w:val="20"/>
              </w:rPr>
              <w:t>IV. Wyniki</w:t>
            </w:r>
          </w:p>
          <w:p w14:paraId="32BE40F8" w14:textId="77777777" w:rsidR="00C0747B" w:rsidRPr="00814334" w:rsidRDefault="00C0747B" w:rsidP="00FC79CF">
            <w:pPr>
              <w:rPr>
                <w:rFonts w:ascii="Arial" w:hAnsi="Arial" w:cs="Arial"/>
                <w:b/>
                <w:i/>
                <w:sz w:val="20"/>
                <w:szCs w:val="20"/>
              </w:rPr>
            </w:pPr>
            <w:r w:rsidRPr="00814334">
              <w:rPr>
                <w:rFonts w:ascii="Arial" w:hAnsi="Arial" w:cs="Arial"/>
                <w:b/>
                <w:i/>
                <w:sz w:val="20"/>
                <w:szCs w:val="20"/>
              </w:rPr>
              <w:t>Kryterium I i II: 1 x tak = kontrola</w:t>
            </w:r>
          </w:p>
          <w:p w14:paraId="47CF3A58" w14:textId="77777777" w:rsidR="00C0747B" w:rsidRPr="00814334" w:rsidRDefault="00C0747B" w:rsidP="00FC79CF">
            <w:pPr>
              <w:rPr>
                <w:rFonts w:ascii="Arial" w:hAnsi="Arial" w:cs="Arial"/>
                <w:b/>
                <w:sz w:val="20"/>
                <w:szCs w:val="20"/>
              </w:rPr>
            </w:pPr>
            <w:r w:rsidRPr="00814334">
              <w:rPr>
                <w:rFonts w:ascii="Arial" w:hAnsi="Arial" w:cs="Arial"/>
                <w:b/>
                <w:i/>
                <w:sz w:val="20"/>
                <w:szCs w:val="20"/>
              </w:rPr>
              <w:t>Kryterium III: 2 x tak = kontrola</w:t>
            </w:r>
          </w:p>
        </w:tc>
      </w:tr>
    </w:tbl>
    <w:p w14:paraId="73D46485" w14:textId="6AE319AD" w:rsidR="00A17FD2" w:rsidRPr="002E7245" w:rsidRDefault="00FE3967" w:rsidP="00484A5C">
      <w:pPr>
        <w:pStyle w:val="Nagwek3"/>
      </w:pPr>
      <w:r w:rsidRPr="002E7245">
        <w:lastRenderedPageBreak/>
        <w:t>ZAŁĄCZNIK NR 4</w:t>
      </w:r>
      <w:r w:rsidR="00C63FED">
        <w:br/>
      </w:r>
      <w:r w:rsidR="005F5DF3" w:rsidRPr="002E7245">
        <w:t>DO ZARZĄDZENIA NR</w:t>
      </w:r>
      <w:r w:rsidR="007C47E5">
        <w:t xml:space="preserve"> </w:t>
      </w:r>
      <w:r w:rsidR="00D763EC">
        <w:t>30/</w:t>
      </w:r>
      <w:r w:rsidR="0094098F" w:rsidRPr="002E7245">
        <w:t>202</w:t>
      </w:r>
      <w:r w:rsidR="000B07AE">
        <w:t>4</w:t>
      </w:r>
      <w:r w:rsidR="00C63FED">
        <w:br/>
      </w:r>
      <w:r w:rsidR="005F5DF3" w:rsidRPr="002E7245">
        <w:t>Z DNIA</w:t>
      </w:r>
      <w:r w:rsidR="00D763EC">
        <w:t xml:space="preserve"> 22 KWIETNIA </w:t>
      </w:r>
      <w:r w:rsidR="0094098F" w:rsidRPr="002E7245">
        <w:t>202</w:t>
      </w:r>
      <w:r w:rsidR="000B07AE">
        <w:t>4</w:t>
      </w:r>
      <w:r w:rsidR="0094098F" w:rsidRPr="002E7245">
        <w:t xml:space="preserve"> r.</w:t>
      </w:r>
    </w:p>
    <w:p w14:paraId="36212D64" w14:textId="77777777" w:rsidR="00A17FD2" w:rsidRPr="00380D9C" w:rsidRDefault="0081522C" w:rsidP="002E7245">
      <w:pPr>
        <w:numPr>
          <w:ilvl w:val="0"/>
          <w:numId w:val="5"/>
        </w:numPr>
        <w:jc w:val="both"/>
        <w:rPr>
          <w:rFonts w:ascii="Arial" w:hAnsi="Arial" w:cs="Arial"/>
        </w:rPr>
      </w:pPr>
      <w:r w:rsidRPr="009D12A9">
        <w:rPr>
          <w:rFonts w:ascii="Arial" w:hAnsi="Arial" w:cs="Arial"/>
        </w:rPr>
        <w:t>Analiza obejmuje identyfikacj</w:t>
      </w:r>
      <w:r w:rsidR="001377BE">
        <w:rPr>
          <w:rFonts w:ascii="Arial" w:hAnsi="Arial" w:cs="Arial"/>
        </w:rPr>
        <w:t>ę</w:t>
      </w:r>
      <w:r w:rsidRPr="009D12A9">
        <w:rPr>
          <w:rFonts w:ascii="Arial" w:hAnsi="Arial" w:cs="Arial"/>
        </w:rPr>
        <w:t xml:space="preserve"> obszarów, w których ryzyko naruszenia przepisów jest </w:t>
      </w:r>
      <w:r w:rsidRPr="00380D9C">
        <w:rPr>
          <w:rFonts w:ascii="Arial" w:hAnsi="Arial" w:cs="Arial"/>
        </w:rPr>
        <w:t>największe, tym samym nie dotyczy</w:t>
      </w:r>
      <w:r w:rsidR="00A17FD2" w:rsidRPr="00380D9C">
        <w:rPr>
          <w:rFonts w:ascii="Arial" w:hAnsi="Arial" w:cs="Arial"/>
        </w:rPr>
        <w:t>:</w:t>
      </w:r>
    </w:p>
    <w:p w14:paraId="31D71E89" w14:textId="77777777" w:rsidR="00A17FD2" w:rsidRPr="00380D9C" w:rsidRDefault="0055271C" w:rsidP="002E7245">
      <w:pPr>
        <w:numPr>
          <w:ilvl w:val="1"/>
          <w:numId w:val="5"/>
        </w:numPr>
        <w:tabs>
          <w:tab w:val="clear" w:pos="1080"/>
        </w:tabs>
        <w:ind w:left="1134" w:hanging="567"/>
        <w:jc w:val="both"/>
        <w:rPr>
          <w:rFonts w:ascii="Arial" w:hAnsi="Arial" w:cs="Arial"/>
        </w:rPr>
      </w:pPr>
      <w:r w:rsidRPr="00380D9C">
        <w:rPr>
          <w:rFonts w:ascii="Arial" w:hAnsi="Arial" w:cs="Arial"/>
        </w:rPr>
        <w:t>Podmiotów, które w</w:t>
      </w:r>
      <w:r w:rsidR="00A17FD2" w:rsidRPr="00380D9C">
        <w:rPr>
          <w:rFonts w:ascii="Arial" w:hAnsi="Arial" w:cs="Arial"/>
        </w:rPr>
        <w:t xml:space="preserve"> roku</w:t>
      </w:r>
      <w:r w:rsidR="00D52901" w:rsidRPr="00380D9C">
        <w:rPr>
          <w:rFonts w:ascii="Arial" w:hAnsi="Arial" w:cs="Arial"/>
        </w:rPr>
        <w:t xml:space="preserve"> </w:t>
      </w:r>
      <w:r w:rsidR="00DB687D" w:rsidRPr="00380D9C">
        <w:rPr>
          <w:rFonts w:ascii="Arial" w:hAnsi="Arial" w:cs="Arial"/>
        </w:rPr>
        <w:t xml:space="preserve">bieżącym lub </w:t>
      </w:r>
      <w:r w:rsidR="00A17FD2" w:rsidRPr="00380D9C">
        <w:rPr>
          <w:rFonts w:ascii="Arial" w:hAnsi="Arial" w:cs="Arial"/>
        </w:rPr>
        <w:t>poprzedzającym analiz</w:t>
      </w:r>
      <w:r w:rsidR="00D52901" w:rsidRPr="00380D9C">
        <w:rPr>
          <w:rFonts w:ascii="Arial" w:hAnsi="Arial" w:cs="Arial"/>
        </w:rPr>
        <w:t>ę</w:t>
      </w:r>
      <w:r w:rsidR="00A17FD2" w:rsidRPr="00380D9C">
        <w:rPr>
          <w:rFonts w:ascii="Arial" w:hAnsi="Arial" w:cs="Arial"/>
        </w:rPr>
        <w:t xml:space="preserve"> b</w:t>
      </w:r>
      <w:r w:rsidRPr="00380D9C">
        <w:rPr>
          <w:rFonts w:ascii="Arial" w:hAnsi="Arial" w:cs="Arial"/>
        </w:rPr>
        <w:t>y</w:t>
      </w:r>
      <w:r w:rsidR="00A17FD2" w:rsidRPr="00380D9C">
        <w:rPr>
          <w:rFonts w:ascii="Arial" w:hAnsi="Arial" w:cs="Arial"/>
        </w:rPr>
        <w:t>ł</w:t>
      </w:r>
      <w:r w:rsidRPr="00380D9C">
        <w:rPr>
          <w:rFonts w:ascii="Arial" w:hAnsi="Arial" w:cs="Arial"/>
        </w:rPr>
        <w:t>y</w:t>
      </w:r>
      <w:r w:rsidR="00A17FD2" w:rsidRPr="00380D9C">
        <w:rPr>
          <w:rFonts w:ascii="Arial" w:hAnsi="Arial" w:cs="Arial"/>
        </w:rPr>
        <w:t xml:space="preserve"> objęt</w:t>
      </w:r>
      <w:r w:rsidRPr="00380D9C">
        <w:rPr>
          <w:rFonts w:ascii="Arial" w:hAnsi="Arial" w:cs="Arial"/>
        </w:rPr>
        <w:t>e</w:t>
      </w:r>
      <w:r w:rsidR="00A17FD2" w:rsidRPr="00380D9C">
        <w:rPr>
          <w:rFonts w:ascii="Arial" w:hAnsi="Arial" w:cs="Arial"/>
        </w:rPr>
        <w:t xml:space="preserve"> kontrolą planową w Departamencie Ochrony Środowiska Urzędu Marszałkowskiego Województwa Podkarpackiego w Rzeszowie.</w:t>
      </w:r>
    </w:p>
    <w:p w14:paraId="24BB3301" w14:textId="77777777" w:rsidR="00A17FD2" w:rsidRPr="001B624B" w:rsidRDefault="00A17FD2" w:rsidP="0081522C">
      <w:pPr>
        <w:numPr>
          <w:ilvl w:val="1"/>
          <w:numId w:val="5"/>
        </w:numPr>
        <w:tabs>
          <w:tab w:val="clear" w:pos="1080"/>
        </w:tabs>
        <w:ind w:left="1134" w:hanging="567"/>
        <w:jc w:val="both"/>
        <w:rPr>
          <w:rFonts w:ascii="Arial" w:hAnsi="Arial" w:cs="Arial"/>
        </w:rPr>
      </w:pPr>
      <w:r w:rsidRPr="001B624B">
        <w:rPr>
          <w:rFonts w:ascii="Arial" w:hAnsi="Arial" w:cs="Arial"/>
        </w:rPr>
        <w:t>Podmiotów</w:t>
      </w:r>
      <w:r w:rsidR="00634688" w:rsidRPr="001B624B">
        <w:rPr>
          <w:rFonts w:ascii="Arial" w:hAnsi="Arial" w:cs="Arial"/>
        </w:rPr>
        <w:t xml:space="preserve">, którym wydano decyzje administracyjne (pozwolenia, zezwolenia) w roku bieżącym lub poprzedzającym analizę. </w:t>
      </w:r>
    </w:p>
    <w:p w14:paraId="3CA080E9" w14:textId="77777777" w:rsidR="0053706D" w:rsidRPr="001B624B" w:rsidRDefault="0053706D" w:rsidP="0053706D">
      <w:pPr>
        <w:numPr>
          <w:ilvl w:val="1"/>
          <w:numId w:val="5"/>
        </w:numPr>
        <w:tabs>
          <w:tab w:val="clear" w:pos="1080"/>
        </w:tabs>
        <w:ind w:left="1134" w:hanging="567"/>
        <w:jc w:val="both"/>
        <w:rPr>
          <w:rFonts w:ascii="Arial" w:hAnsi="Arial" w:cs="Arial"/>
        </w:rPr>
      </w:pPr>
      <w:r w:rsidRPr="001B624B">
        <w:rPr>
          <w:rFonts w:ascii="Arial" w:hAnsi="Arial" w:cs="Arial"/>
        </w:rPr>
        <w:t xml:space="preserve">Podmiotów, </w:t>
      </w:r>
      <w:r w:rsidR="00193CA1" w:rsidRPr="001B624B">
        <w:rPr>
          <w:rFonts w:ascii="Arial" w:hAnsi="Arial" w:cs="Arial"/>
        </w:rPr>
        <w:t>którym zatwierdzono program gospodarowania odpadami wydobywczymi na okres dłuższy niż 2 lata w roku bieżącym lub poprzedzającym analizę.</w:t>
      </w:r>
    </w:p>
    <w:p w14:paraId="747E326C" w14:textId="77777777" w:rsidR="00B053DC" w:rsidRDefault="001F48B9" w:rsidP="0081522C">
      <w:pPr>
        <w:numPr>
          <w:ilvl w:val="1"/>
          <w:numId w:val="5"/>
        </w:numPr>
        <w:tabs>
          <w:tab w:val="clear" w:pos="1080"/>
        </w:tabs>
        <w:ind w:left="1134" w:hanging="567"/>
        <w:jc w:val="both"/>
        <w:rPr>
          <w:rFonts w:ascii="Arial" w:hAnsi="Arial" w:cs="Arial"/>
        </w:rPr>
      </w:pPr>
      <w:r>
        <w:rPr>
          <w:rFonts w:ascii="Arial" w:hAnsi="Arial" w:cs="Arial"/>
        </w:rPr>
        <w:t>Zarządzając</w:t>
      </w:r>
      <w:r w:rsidR="00B053DC">
        <w:rPr>
          <w:rFonts w:ascii="Arial" w:hAnsi="Arial" w:cs="Arial"/>
        </w:rPr>
        <w:t xml:space="preserve">ych składowiskami odpadów, dla których w okresie 2 lat poprzedzających rok dokonywania analizy nie stwierdzono występowania różnic w wynikach monitoringowych, w piezometrach na napływie i </w:t>
      </w:r>
      <w:r w:rsidR="00062DD8">
        <w:rPr>
          <w:rFonts w:ascii="Arial" w:hAnsi="Arial" w:cs="Arial"/>
        </w:rPr>
        <w:t xml:space="preserve">na </w:t>
      </w:r>
      <w:r w:rsidR="00B053DC">
        <w:rPr>
          <w:rFonts w:ascii="Arial" w:hAnsi="Arial" w:cs="Arial"/>
        </w:rPr>
        <w:t>odpływie wskazujących na pogorszenie jakości wód w zakresie wskaźników kwalifikujących je do V klasy.</w:t>
      </w:r>
    </w:p>
    <w:p w14:paraId="286159E3" w14:textId="77777777" w:rsidR="00A17FD2" w:rsidRPr="0081522C" w:rsidRDefault="00B053DC" w:rsidP="0081522C">
      <w:pPr>
        <w:numPr>
          <w:ilvl w:val="1"/>
          <w:numId w:val="5"/>
        </w:numPr>
        <w:tabs>
          <w:tab w:val="clear" w:pos="1080"/>
        </w:tabs>
        <w:ind w:left="1134" w:hanging="567"/>
        <w:jc w:val="both"/>
        <w:rPr>
          <w:rFonts w:ascii="Arial" w:hAnsi="Arial" w:cs="Arial"/>
        </w:rPr>
      </w:pPr>
      <w:r>
        <w:rPr>
          <w:rFonts w:ascii="Arial" w:hAnsi="Arial" w:cs="Arial"/>
        </w:rPr>
        <w:t>Zarządzających składowiskami odpadów, dla których w roku bieżącym lub poprzedzającym analizę wydano decyzję wyrażającą zgod</w:t>
      </w:r>
      <w:r w:rsidR="00062DD8">
        <w:rPr>
          <w:rFonts w:ascii="Arial" w:hAnsi="Arial" w:cs="Arial"/>
        </w:rPr>
        <w:t xml:space="preserve">ę </w:t>
      </w:r>
      <w:r>
        <w:rPr>
          <w:rFonts w:ascii="Arial" w:hAnsi="Arial" w:cs="Arial"/>
        </w:rPr>
        <w:t>na zamknięcie składowiska lub jego wydzielonej części</w:t>
      </w:r>
      <w:r w:rsidR="00062DD8">
        <w:rPr>
          <w:rFonts w:ascii="Arial" w:hAnsi="Arial" w:cs="Arial"/>
        </w:rPr>
        <w:t xml:space="preserve"> lub decyzję zatwierdzającą instrukcję prowadzenia składowiska odpadów.</w:t>
      </w:r>
    </w:p>
    <w:p w14:paraId="39C22EA9" w14:textId="77777777" w:rsidR="00062DD8" w:rsidRDefault="00062DD8" w:rsidP="00062DD8">
      <w:pPr>
        <w:numPr>
          <w:ilvl w:val="1"/>
          <w:numId w:val="5"/>
        </w:numPr>
        <w:tabs>
          <w:tab w:val="clear" w:pos="1080"/>
        </w:tabs>
        <w:ind w:left="1134" w:hanging="567"/>
        <w:jc w:val="both"/>
        <w:rPr>
          <w:rFonts w:ascii="Arial" w:hAnsi="Arial" w:cs="Arial"/>
        </w:rPr>
      </w:pPr>
      <w:r w:rsidRPr="00D30F7C">
        <w:rPr>
          <w:rFonts w:ascii="Arial" w:hAnsi="Arial" w:cs="Arial"/>
        </w:rPr>
        <w:t>P</w:t>
      </w:r>
      <w:r>
        <w:rPr>
          <w:rFonts w:ascii="Arial" w:hAnsi="Arial" w:cs="Arial"/>
        </w:rPr>
        <w:t>odmiotów, które realizują obowiązki ustawowe poprzez organizacje odzysku lub podmioty pośredniczące.</w:t>
      </w:r>
    </w:p>
    <w:p w14:paraId="6984D106" w14:textId="77777777" w:rsidR="0053706D" w:rsidRPr="00062DD8" w:rsidRDefault="0053706D" w:rsidP="00062DD8">
      <w:pPr>
        <w:numPr>
          <w:ilvl w:val="1"/>
          <w:numId w:val="5"/>
        </w:numPr>
        <w:tabs>
          <w:tab w:val="clear" w:pos="1080"/>
        </w:tabs>
        <w:ind w:left="1134" w:hanging="567"/>
        <w:jc w:val="both"/>
        <w:rPr>
          <w:rFonts w:ascii="Arial" w:hAnsi="Arial" w:cs="Arial"/>
        </w:rPr>
      </w:pPr>
      <w:r w:rsidRPr="00062DD8">
        <w:rPr>
          <w:rFonts w:ascii="Arial" w:hAnsi="Arial" w:cs="Arial"/>
        </w:rPr>
        <w:t>Podmiotów, którym została udzielona pomoc de minimis na podstawie ustawy o opakowaniach i odpadach opakowaniowych w</w:t>
      </w:r>
      <w:r w:rsidR="00062DD8">
        <w:rPr>
          <w:rFonts w:ascii="Arial" w:hAnsi="Arial" w:cs="Arial"/>
        </w:rPr>
        <w:t xml:space="preserve"> roku bieżącym lub poprzedzającym analizę i którzy wprowadzili na rynek opakowania w ilości do 1000 kg.</w:t>
      </w:r>
    </w:p>
    <w:p w14:paraId="2753C5E6" w14:textId="77777777" w:rsidR="0053706D" w:rsidRDefault="0053706D" w:rsidP="0053706D">
      <w:pPr>
        <w:numPr>
          <w:ilvl w:val="1"/>
          <w:numId w:val="5"/>
        </w:numPr>
        <w:tabs>
          <w:tab w:val="clear" w:pos="1080"/>
        </w:tabs>
        <w:ind w:left="1134" w:hanging="567"/>
        <w:jc w:val="both"/>
        <w:rPr>
          <w:rFonts w:ascii="Arial" w:hAnsi="Arial" w:cs="Arial"/>
        </w:rPr>
      </w:pPr>
      <w:r w:rsidRPr="00D30F7C">
        <w:rPr>
          <w:rFonts w:ascii="Arial" w:hAnsi="Arial" w:cs="Arial"/>
        </w:rPr>
        <w:t>Podmiotów, któ</w:t>
      </w:r>
      <w:bookmarkStart w:id="0" w:name="_Hlk129951220"/>
      <w:r w:rsidR="00062DD8">
        <w:rPr>
          <w:rFonts w:ascii="Arial" w:hAnsi="Arial" w:cs="Arial"/>
        </w:rPr>
        <w:t>re realizują obowiązki wynikające z przepisów ustawy</w:t>
      </w:r>
      <w:r w:rsidR="00D844F4">
        <w:rPr>
          <w:rFonts w:ascii="Arial" w:hAnsi="Arial" w:cs="Arial"/>
        </w:rPr>
        <w:br/>
      </w:r>
      <w:r w:rsidR="00062DD8">
        <w:rPr>
          <w:rFonts w:ascii="Arial" w:hAnsi="Arial" w:cs="Arial"/>
        </w:rPr>
        <w:t>o bateriach i akumulatorach przez okres dłuższy niż 3 lata</w:t>
      </w:r>
      <w:r w:rsidRPr="00D30F7C">
        <w:rPr>
          <w:rFonts w:ascii="Arial" w:hAnsi="Arial" w:cs="Arial"/>
        </w:rPr>
        <w:t>.</w:t>
      </w:r>
    </w:p>
    <w:p w14:paraId="53DBBF8D" w14:textId="77777777" w:rsidR="00D07437" w:rsidRPr="00D844F4" w:rsidRDefault="00D30F7C" w:rsidP="00D844F4">
      <w:pPr>
        <w:numPr>
          <w:ilvl w:val="1"/>
          <w:numId w:val="5"/>
        </w:numPr>
        <w:tabs>
          <w:tab w:val="clear" w:pos="1080"/>
        </w:tabs>
        <w:spacing w:after="4000"/>
        <w:ind w:left="1134" w:hanging="567"/>
        <w:jc w:val="both"/>
        <w:rPr>
          <w:rFonts w:ascii="Arial" w:hAnsi="Arial" w:cs="Arial"/>
        </w:rPr>
      </w:pPr>
      <w:r>
        <w:rPr>
          <w:rFonts w:ascii="Arial" w:hAnsi="Arial" w:cs="Arial"/>
        </w:rPr>
        <w:t xml:space="preserve">Podmiotów, </w:t>
      </w:r>
      <w:bookmarkEnd w:id="0"/>
      <w:r w:rsidR="00A17FD2" w:rsidRPr="00D844F4">
        <w:rPr>
          <w:rFonts w:ascii="Arial" w:hAnsi="Arial" w:cs="Arial"/>
        </w:rPr>
        <w:t xml:space="preserve">którym została udzielona pomoc de minimis oraz podmiotów zwolnionych z obowiązku finansowania publicznych kampanii edukacyjnych </w:t>
      </w:r>
      <w:r w:rsidR="0055271C" w:rsidRPr="00D844F4">
        <w:rPr>
          <w:rFonts w:ascii="Arial" w:hAnsi="Arial" w:cs="Arial"/>
        </w:rPr>
        <w:br/>
      </w:r>
      <w:r w:rsidR="00A17FD2" w:rsidRPr="00D844F4">
        <w:rPr>
          <w:rFonts w:ascii="Arial" w:hAnsi="Arial" w:cs="Arial"/>
        </w:rPr>
        <w:t>z zakresu ustawy o bateriach i akumulatorach.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aliza prawdopodobieństwa naruszenia prawa w ramach wykonywanej działalności gospodarczej z zakresu gospodarki odpadami"/>
        <w:tblDescription w:val="Przy sporządzaniu analizy bierze się pod uwagę obszary wystąpienia ryzyka naruszenia prawa takie jak. Naruszenie warunków decyzji. Nieprawidłowości i wątpliwości w zakresie sprawozdawczości. Posidanie wpisu do rejstru o którym mowa w art. 49 ustawy o odpadach. Realizację obowiązku w zakresie kampanii edukacyjnych. Terminowość i kompletność wykonania badań monitoringowych oraz pogorszenie jakości wód. Przyjmowanie odpadów do instalacji komunalnej."/>
      </w:tblPr>
      <w:tblGrid>
        <w:gridCol w:w="675"/>
        <w:gridCol w:w="1832"/>
        <w:gridCol w:w="2563"/>
        <w:gridCol w:w="1061"/>
        <w:gridCol w:w="794"/>
        <w:gridCol w:w="961"/>
        <w:gridCol w:w="1400"/>
      </w:tblGrid>
      <w:tr w:rsidR="00D07437" w:rsidRPr="003A4B7F" w14:paraId="18128805" w14:textId="77777777" w:rsidTr="00D30F7C">
        <w:trPr>
          <w:trHeight w:val="841"/>
        </w:trPr>
        <w:tc>
          <w:tcPr>
            <w:tcW w:w="9286" w:type="dxa"/>
            <w:gridSpan w:val="7"/>
            <w:shd w:val="clear" w:color="auto" w:fill="auto"/>
          </w:tcPr>
          <w:p w14:paraId="30506A80" w14:textId="77777777" w:rsidR="00D07437" w:rsidRPr="00D07437" w:rsidRDefault="00D07437" w:rsidP="00D07437">
            <w:pPr>
              <w:spacing w:after="480"/>
              <w:jc w:val="center"/>
              <w:rPr>
                <w:rFonts w:ascii="Arial" w:hAnsi="Arial" w:cs="Arial"/>
                <w:b/>
              </w:rPr>
            </w:pPr>
            <w:r w:rsidRPr="00D07437">
              <w:rPr>
                <w:rFonts w:ascii="Arial" w:hAnsi="Arial" w:cs="Arial"/>
                <w:b/>
              </w:rPr>
              <w:lastRenderedPageBreak/>
              <w:t xml:space="preserve">Analiza prawdopodobieństwa naruszenia prawa w ramach wykonywanej działalności gospodarczej </w:t>
            </w:r>
          </w:p>
        </w:tc>
      </w:tr>
      <w:tr w:rsidR="00D07437" w:rsidRPr="003A4B7F" w14:paraId="7E153103" w14:textId="77777777" w:rsidTr="00FC79CF">
        <w:trPr>
          <w:trHeight w:val="567"/>
        </w:trPr>
        <w:tc>
          <w:tcPr>
            <w:tcW w:w="2507" w:type="dxa"/>
            <w:gridSpan w:val="2"/>
            <w:shd w:val="clear" w:color="auto" w:fill="auto"/>
          </w:tcPr>
          <w:p w14:paraId="19F8E14A" w14:textId="77777777" w:rsidR="00D07437" w:rsidRPr="003A4B7F" w:rsidRDefault="00D07437" w:rsidP="00544DE3">
            <w:pPr>
              <w:rPr>
                <w:rFonts w:ascii="Arial" w:hAnsi="Arial" w:cs="Arial"/>
                <w:sz w:val="20"/>
                <w:szCs w:val="20"/>
              </w:rPr>
            </w:pPr>
            <w:r w:rsidRPr="003A4B7F">
              <w:rPr>
                <w:rFonts w:ascii="Arial" w:hAnsi="Arial" w:cs="Arial"/>
                <w:sz w:val="20"/>
                <w:szCs w:val="20"/>
              </w:rPr>
              <w:t>Nazwa podmiotu</w:t>
            </w:r>
          </w:p>
        </w:tc>
        <w:tc>
          <w:tcPr>
            <w:tcW w:w="6779" w:type="dxa"/>
            <w:gridSpan w:val="5"/>
            <w:shd w:val="clear" w:color="auto" w:fill="auto"/>
          </w:tcPr>
          <w:p w14:paraId="7BE79392" w14:textId="77777777" w:rsidR="00D07437" w:rsidRPr="003A4B7F" w:rsidRDefault="00D07437" w:rsidP="00FC79CF">
            <w:pPr>
              <w:jc w:val="both"/>
              <w:rPr>
                <w:rFonts w:ascii="Arial" w:hAnsi="Arial" w:cs="Arial"/>
                <w:sz w:val="20"/>
                <w:szCs w:val="20"/>
              </w:rPr>
            </w:pPr>
          </w:p>
        </w:tc>
      </w:tr>
      <w:tr w:rsidR="00D07437" w:rsidRPr="003A4B7F" w14:paraId="50023FB7" w14:textId="77777777" w:rsidTr="00FC79CF">
        <w:trPr>
          <w:trHeight w:val="567"/>
        </w:trPr>
        <w:tc>
          <w:tcPr>
            <w:tcW w:w="2507" w:type="dxa"/>
            <w:gridSpan w:val="2"/>
            <w:shd w:val="clear" w:color="auto" w:fill="auto"/>
          </w:tcPr>
          <w:p w14:paraId="0E062C5D" w14:textId="77777777" w:rsidR="00D07437" w:rsidRPr="003A4B7F" w:rsidRDefault="00D07437" w:rsidP="00544DE3">
            <w:pPr>
              <w:rPr>
                <w:rFonts w:ascii="Arial" w:hAnsi="Arial" w:cs="Arial"/>
                <w:sz w:val="20"/>
                <w:szCs w:val="20"/>
              </w:rPr>
            </w:pPr>
            <w:r w:rsidRPr="003A4B7F">
              <w:rPr>
                <w:rFonts w:ascii="Arial" w:hAnsi="Arial" w:cs="Arial"/>
                <w:sz w:val="20"/>
                <w:szCs w:val="20"/>
              </w:rPr>
              <w:t>Adres</w:t>
            </w:r>
          </w:p>
        </w:tc>
        <w:tc>
          <w:tcPr>
            <w:tcW w:w="6779" w:type="dxa"/>
            <w:gridSpan w:val="5"/>
            <w:shd w:val="clear" w:color="auto" w:fill="auto"/>
          </w:tcPr>
          <w:p w14:paraId="1DE0B165" w14:textId="77777777" w:rsidR="00D07437" w:rsidRPr="003A4B7F" w:rsidRDefault="00D07437" w:rsidP="00FC79CF">
            <w:pPr>
              <w:jc w:val="both"/>
              <w:rPr>
                <w:rFonts w:ascii="Arial" w:hAnsi="Arial" w:cs="Arial"/>
                <w:sz w:val="20"/>
                <w:szCs w:val="20"/>
              </w:rPr>
            </w:pPr>
          </w:p>
        </w:tc>
      </w:tr>
      <w:tr w:rsidR="00D07437" w:rsidRPr="003A4B7F" w14:paraId="7AB5E0B1" w14:textId="77777777" w:rsidTr="00FC79CF">
        <w:trPr>
          <w:trHeight w:val="567"/>
        </w:trPr>
        <w:tc>
          <w:tcPr>
            <w:tcW w:w="2507" w:type="dxa"/>
            <w:gridSpan w:val="2"/>
            <w:shd w:val="clear" w:color="auto" w:fill="auto"/>
          </w:tcPr>
          <w:p w14:paraId="01532906" w14:textId="77777777" w:rsidR="00D07437" w:rsidRPr="003A4B7F" w:rsidRDefault="00D07437" w:rsidP="00544DE3">
            <w:pPr>
              <w:rPr>
                <w:rFonts w:ascii="Arial" w:hAnsi="Arial" w:cs="Arial"/>
                <w:sz w:val="20"/>
                <w:szCs w:val="20"/>
              </w:rPr>
            </w:pPr>
            <w:r w:rsidRPr="003A4B7F">
              <w:rPr>
                <w:rFonts w:ascii="Arial" w:hAnsi="Arial" w:cs="Arial"/>
                <w:sz w:val="20"/>
                <w:szCs w:val="20"/>
              </w:rPr>
              <w:t>Osoba/y dokonująca/y analizy</w:t>
            </w:r>
          </w:p>
        </w:tc>
        <w:tc>
          <w:tcPr>
            <w:tcW w:w="6779" w:type="dxa"/>
            <w:gridSpan w:val="5"/>
            <w:shd w:val="clear" w:color="auto" w:fill="auto"/>
          </w:tcPr>
          <w:p w14:paraId="6E5980FA" w14:textId="77777777" w:rsidR="00D07437" w:rsidRPr="003A4B7F" w:rsidRDefault="00D07437" w:rsidP="00FC79CF">
            <w:pPr>
              <w:jc w:val="both"/>
              <w:rPr>
                <w:rFonts w:ascii="Arial" w:hAnsi="Arial" w:cs="Arial"/>
                <w:sz w:val="20"/>
                <w:szCs w:val="20"/>
              </w:rPr>
            </w:pPr>
          </w:p>
        </w:tc>
      </w:tr>
      <w:tr w:rsidR="00D07437" w:rsidRPr="003A4B7F" w14:paraId="34795F38" w14:textId="77777777" w:rsidTr="00FC79CF">
        <w:trPr>
          <w:trHeight w:val="567"/>
        </w:trPr>
        <w:tc>
          <w:tcPr>
            <w:tcW w:w="2507" w:type="dxa"/>
            <w:gridSpan w:val="2"/>
            <w:shd w:val="clear" w:color="auto" w:fill="auto"/>
          </w:tcPr>
          <w:p w14:paraId="2E79E502" w14:textId="77777777" w:rsidR="00D07437" w:rsidRPr="003A4B7F" w:rsidRDefault="00D07437" w:rsidP="00544DE3">
            <w:pPr>
              <w:rPr>
                <w:rFonts w:ascii="Arial" w:hAnsi="Arial" w:cs="Arial"/>
                <w:sz w:val="20"/>
                <w:szCs w:val="20"/>
              </w:rPr>
            </w:pPr>
            <w:r w:rsidRPr="003A4B7F">
              <w:rPr>
                <w:rFonts w:ascii="Arial" w:hAnsi="Arial" w:cs="Arial"/>
                <w:sz w:val="20"/>
                <w:szCs w:val="20"/>
              </w:rPr>
              <w:t>Data</w:t>
            </w:r>
          </w:p>
        </w:tc>
        <w:tc>
          <w:tcPr>
            <w:tcW w:w="6779" w:type="dxa"/>
            <w:gridSpan w:val="5"/>
            <w:shd w:val="clear" w:color="auto" w:fill="auto"/>
          </w:tcPr>
          <w:p w14:paraId="15533733" w14:textId="77777777" w:rsidR="00D07437" w:rsidRPr="003A4B7F" w:rsidRDefault="00D07437" w:rsidP="00FC79CF">
            <w:pPr>
              <w:jc w:val="both"/>
              <w:rPr>
                <w:rFonts w:ascii="Arial" w:hAnsi="Arial" w:cs="Arial"/>
                <w:sz w:val="20"/>
                <w:szCs w:val="20"/>
              </w:rPr>
            </w:pPr>
          </w:p>
        </w:tc>
      </w:tr>
      <w:tr w:rsidR="00D07437" w:rsidRPr="003A4B7F" w14:paraId="4F6D22AE" w14:textId="77777777" w:rsidTr="00FC79CF">
        <w:tc>
          <w:tcPr>
            <w:tcW w:w="675" w:type="dxa"/>
            <w:vMerge w:val="restart"/>
            <w:shd w:val="clear" w:color="auto" w:fill="auto"/>
          </w:tcPr>
          <w:p w14:paraId="2F46A9F5" w14:textId="77777777" w:rsidR="00D07437" w:rsidRDefault="00D07437" w:rsidP="00FC79CF">
            <w:pPr>
              <w:jc w:val="center"/>
              <w:rPr>
                <w:rFonts w:ascii="Arial" w:hAnsi="Arial" w:cs="Arial"/>
                <w:b/>
                <w:sz w:val="20"/>
                <w:szCs w:val="20"/>
              </w:rPr>
            </w:pPr>
            <w:r>
              <w:rPr>
                <w:rFonts w:ascii="Arial" w:hAnsi="Arial" w:cs="Arial"/>
                <w:b/>
                <w:sz w:val="20"/>
                <w:szCs w:val="20"/>
              </w:rPr>
              <w:t>Lp.</w:t>
            </w:r>
          </w:p>
        </w:tc>
        <w:tc>
          <w:tcPr>
            <w:tcW w:w="4395" w:type="dxa"/>
            <w:gridSpan w:val="2"/>
            <w:vMerge w:val="restart"/>
            <w:shd w:val="clear" w:color="auto" w:fill="auto"/>
          </w:tcPr>
          <w:p w14:paraId="44F2E1D6" w14:textId="77777777" w:rsidR="00D07437" w:rsidRDefault="00D07437" w:rsidP="00FC79CF">
            <w:pPr>
              <w:jc w:val="center"/>
              <w:rPr>
                <w:rFonts w:ascii="Arial" w:hAnsi="Arial" w:cs="Arial"/>
                <w:b/>
                <w:sz w:val="20"/>
                <w:szCs w:val="20"/>
              </w:rPr>
            </w:pPr>
            <w:r>
              <w:rPr>
                <w:rFonts w:ascii="Arial" w:hAnsi="Arial" w:cs="Arial"/>
                <w:b/>
                <w:sz w:val="20"/>
                <w:szCs w:val="20"/>
              </w:rPr>
              <w:t>Obszary wyst</w:t>
            </w:r>
            <w:r w:rsidR="00603F85">
              <w:rPr>
                <w:rFonts w:ascii="Arial" w:hAnsi="Arial" w:cs="Arial"/>
                <w:b/>
                <w:sz w:val="20"/>
                <w:szCs w:val="20"/>
              </w:rPr>
              <w:t>ąpienia ryzyka naruszenia prawa</w:t>
            </w:r>
          </w:p>
        </w:tc>
        <w:tc>
          <w:tcPr>
            <w:tcW w:w="2816" w:type="dxa"/>
            <w:gridSpan w:val="3"/>
            <w:shd w:val="clear" w:color="auto" w:fill="auto"/>
          </w:tcPr>
          <w:p w14:paraId="34CEB3AC" w14:textId="77777777" w:rsidR="00D07437" w:rsidRPr="003A4B7F" w:rsidRDefault="00D07437" w:rsidP="00FC79CF">
            <w:pPr>
              <w:jc w:val="center"/>
              <w:rPr>
                <w:rFonts w:ascii="Arial" w:hAnsi="Arial" w:cs="Arial"/>
                <w:b/>
                <w:sz w:val="20"/>
                <w:szCs w:val="20"/>
              </w:rPr>
            </w:pPr>
            <w:r>
              <w:rPr>
                <w:rFonts w:ascii="Arial" w:hAnsi="Arial" w:cs="Arial"/>
                <w:b/>
                <w:sz w:val="20"/>
                <w:szCs w:val="20"/>
              </w:rPr>
              <w:t>Ryzyko naruszenia prawa</w:t>
            </w:r>
          </w:p>
        </w:tc>
        <w:tc>
          <w:tcPr>
            <w:tcW w:w="1400" w:type="dxa"/>
            <w:shd w:val="clear" w:color="auto" w:fill="auto"/>
          </w:tcPr>
          <w:p w14:paraId="78CF9AA8" w14:textId="77777777" w:rsidR="00D07437" w:rsidRPr="003A4B7F" w:rsidRDefault="00D07437" w:rsidP="00FC79CF">
            <w:pPr>
              <w:jc w:val="center"/>
              <w:rPr>
                <w:rFonts w:ascii="Arial" w:hAnsi="Arial" w:cs="Arial"/>
                <w:b/>
                <w:sz w:val="20"/>
                <w:szCs w:val="20"/>
              </w:rPr>
            </w:pPr>
            <w:r w:rsidRPr="003A4B7F">
              <w:rPr>
                <w:rFonts w:ascii="Arial" w:hAnsi="Arial" w:cs="Arial"/>
                <w:b/>
                <w:sz w:val="20"/>
                <w:szCs w:val="20"/>
              </w:rPr>
              <w:t>Uwagi</w:t>
            </w:r>
          </w:p>
        </w:tc>
      </w:tr>
      <w:tr w:rsidR="00D07437" w:rsidRPr="003A4B7F" w14:paraId="3C6D13F2" w14:textId="77777777" w:rsidTr="00FC79CF">
        <w:tc>
          <w:tcPr>
            <w:tcW w:w="675" w:type="dxa"/>
            <w:vMerge/>
            <w:shd w:val="clear" w:color="auto" w:fill="auto"/>
          </w:tcPr>
          <w:p w14:paraId="28D84C99" w14:textId="77777777" w:rsidR="00D07437" w:rsidRPr="003A4B7F" w:rsidRDefault="00D07437" w:rsidP="00FC79CF">
            <w:pPr>
              <w:jc w:val="center"/>
              <w:rPr>
                <w:rFonts w:ascii="Arial" w:hAnsi="Arial" w:cs="Arial"/>
                <w:b/>
                <w:sz w:val="20"/>
                <w:szCs w:val="20"/>
              </w:rPr>
            </w:pPr>
          </w:p>
        </w:tc>
        <w:tc>
          <w:tcPr>
            <w:tcW w:w="4395" w:type="dxa"/>
            <w:gridSpan w:val="2"/>
            <w:vMerge/>
            <w:shd w:val="clear" w:color="auto" w:fill="auto"/>
          </w:tcPr>
          <w:p w14:paraId="0CFF45D4" w14:textId="77777777" w:rsidR="00D07437" w:rsidRPr="003A4B7F" w:rsidRDefault="00D07437" w:rsidP="00FC79CF">
            <w:pPr>
              <w:jc w:val="center"/>
              <w:rPr>
                <w:rFonts w:ascii="Arial" w:hAnsi="Arial" w:cs="Arial"/>
                <w:b/>
                <w:sz w:val="20"/>
                <w:szCs w:val="20"/>
              </w:rPr>
            </w:pPr>
          </w:p>
        </w:tc>
        <w:tc>
          <w:tcPr>
            <w:tcW w:w="1061" w:type="dxa"/>
            <w:shd w:val="clear" w:color="auto" w:fill="auto"/>
          </w:tcPr>
          <w:p w14:paraId="38268AFE" w14:textId="77777777" w:rsidR="00D07437" w:rsidRPr="003A4B7F" w:rsidRDefault="00D07437" w:rsidP="00FC79CF">
            <w:pPr>
              <w:jc w:val="center"/>
              <w:rPr>
                <w:rFonts w:ascii="Arial" w:hAnsi="Arial" w:cs="Arial"/>
                <w:b/>
                <w:sz w:val="20"/>
                <w:szCs w:val="20"/>
              </w:rPr>
            </w:pPr>
            <w:r w:rsidRPr="003A4B7F">
              <w:rPr>
                <w:rFonts w:ascii="Arial" w:hAnsi="Arial" w:cs="Arial"/>
                <w:b/>
                <w:sz w:val="20"/>
                <w:szCs w:val="20"/>
              </w:rPr>
              <w:t>Tak</w:t>
            </w:r>
          </w:p>
        </w:tc>
        <w:tc>
          <w:tcPr>
            <w:tcW w:w="794" w:type="dxa"/>
            <w:shd w:val="clear" w:color="auto" w:fill="auto"/>
          </w:tcPr>
          <w:p w14:paraId="39AEF5DC" w14:textId="77777777" w:rsidR="00D07437" w:rsidRPr="003A4B7F" w:rsidRDefault="00D07437" w:rsidP="00FC79CF">
            <w:pPr>
              <w:jc w:val="center"/>
              <w:rPr>
                <w:rFonts w:ascii="Arial" w:hAnsi="Arial" w:cs="Arial"/>
                <w:b/>
                <w:sz w:val="20"/>
                <w:szCs w:val="20"/>
              </w:rPr>
            </w:pPr>
            <w:r w:rsidRPr="003A4B7F">
              <w:rPr>
                <w:rFonts w:ascii="Arial" w:hAnsi="Arial" w:cs="Arial"/>
                <w:b/>
                <w:sz w:val="20"/>
                <w:szCs w:val="20"/>
              </w:rPr>
              <w:t>Nie</w:t>
            </w:r>
          </w:p>
        </w:tc>
        <w:tc>
          <w:tcPr>
            <w:tcW w:w="961" w:type="dxa"/>
            <w:shd w:val="clear" w:color="auto" w:fill="auto"/>
          </w:tcPr>
          <w:p w14:paraId="081ACC9F" w14:textId="77777777" w:rsidR="00D07437" w:rsidRPr="003A4B7F" w:rsidRDefault="00D07437" w:rsidP="00FC79CF">
            <w:pPr>
              <w:jc w:val="center"/>
              <w:rPr>
                <w:rFonts w:ascii="Arial" w:hAnsi="Arial" w:cs="Arial"/>
                <w:b/>
                <w:sz w:val="20"/>
                <w:szCs w:val="20"/>
              </w:rPr>
            </w:pPr>
            <w:r>
              <w:rPr>
                <w:rFonts w:ascii="Arial" w:hAnsi="Arial" w:cs="Arial"/>
                <w:b/>
                <w:sz w:val="20"/>
                <w:szCs w:val="20"/>
              </w:rPr>
              <w:t>Nie dotyczy</w:t>
            </w:r>
          </w:p>
        </w:tc>
        <w:tc>
          <w:tcPr>
            <w:tcW w:w="1400" w:type="dxa"/>
            <w:shd w:val="clear" w:color="auto" w:fill="auto"/>
          </w:tcPr>
          <w:p w14:paraId="07289F1F" w14:textId="77777777" w:rsidR="00D07437" w:rsidRPr="003A4B7F" w:rsidRDefault="00D07437" w:rsidP="00FC79CF">
            <w:pPr>
              <w:jc w:val="center"/>
              <w:rPr>
                <w:rFonts w:ascii="Arial" w:hAnsi="Arial" w:cs="Arial"/>
                <w:b/>
                <w:sz w:val="20"/>
                <w:szCs w:val="20"/>
              </w:rPr>
            </w:pPr>
          </w:p>
        </w:tc>
      </w:tr>
      <w:tr w:rsidR="00D07437" w:rsidRPr="00C65B53" w14:paraId="1F9486E9" w14:textId="77777777" w:rsidTr="00FC79CF">
        <w:trPr>
          <w:trHeight w:val="567"/>
        </w:trPr>
        <w:tc>
          <w:tcPr>
            <w:tcW w:w="675" w:type="dxa"/>
            <w:shd w:val="clear" w:color="auto" w:fill="auto"/>
          </w:tcPr>
          <w:p w14:paraId="3FA300C8" w14:textId="77777777" w:rsidR="00D07437" w:rsidRPr="00C65B53" w:rsidRDefault="00D07437" w:rsidP="00FC79CF">
            <w:pPr>
              <w:jc w:val="center"/>
              <w:rPr>
                <w:rFonts w:ascii="Arial" w:hAnsi="Arial" w:cs="Arial"/>
                <w:sz w:val="20"/>
                <w:szCs w:val="20"/>
              </w:rPr>
            </w:pPr>
            <w:r w:rsidRPr="00C65B53">
              <w:rPr>
                <w:rFonts w:ascii="Arial" w:hAnsi="Arial" w:cs="Arial"/>
                <w:sz w:val="20"/>
                <w:szCs w:val="20"/>
              </w:rPr>
              <w:t>1.</w:t>
            </w:r>
          </w:p>
        </w:tc>
        <w:tc>
          <w:tcPr>
            <w:tcW w:w="4395" w:type="dxa"/>
            <w:gridSpan w:val="2"/>
            <w:shd w:val="clear" w:color="auto" w:fill="auto"/>
          </w:tcPr>
          <w:p w14:paraId="6B61D8A3" w14:textId="77777777" w:rsidR="00D07437" w:rsidRPr="00C65B53" w:rsidRDefault="00D07437" w:rsidP="00FC79CF">
            <w:pPr>
              <w:rPr>
                <w:rFonts w:ascii="Arial" w:hAnsi="Arial" w:cs="Arial"/>
                <w:sz w:val="20"/>
                <w:szCs w:val="20"/>
              </w:rPr>
            </w:pPr>
            <w:r w:rsidRPr="00C65B53">
              <w:rPr>
                <w:rFonts w:ascii="Arial" w:hAnsi="Arial" w:cs="Arial"/>
                <w:sz w:val="20"/>
                <w:szCs w:val="20"/>
              </w:rPr>
              <w:t>Naruszenie warunków decyzji administracyjnej</w:t>
            </w:r>
          </w:p>
        </w:tc>
        <w:tc>
          <w:tcPr>
            <w:tcW w:w="1061" w:type="dxa"/>
            <w:shd w:val="clear" w:color="auto" w:fill="auto"/>
          </w:tcPr>
          <w:p w14:paraId="23C0D935" w14:textId="77777777" w:rsidR="00D07437" w:rsidRPr="00C65B53" w:rsidRDefault="00D07437" w:rsidP="00FC79CF">
            <w:pPr>
              <w:jc w:val="center"/>
              <w:rPr>
                <w:rFonts w:ascii="Arial" w:hAnsi="Arial" w:cs="Arial"/>
                <w:sz w:val="20"/>
                <w:szCs w:val="20"/>
              </w:rPr>
            </w:pPr>
          </w:p>
        </w:tc>
        <w:tc>
          <w:tcPr>
            <w:tcW w:w="794" w:type="dxa"/>
            <w:shd w:val="clear" w:color="auto" w:fill="auto"/>
          </w:tcPr>
          <w:p w14:paraId="385980A0" w14:textId="77777777" w:rsidR="00D07437" w:rsidRPr="00C65B53" w:rsidRDefault="00D07437" w:rsidP="00FC79CF">
            <w:pPr>
              <w:jc w:val="center"/>
              <w:rPr>
                <w:rFonts w:ascii="Arial" w:hAnsi="Arial" w:cs="Arial"/>
                <w:sz w:val="20"/>
                <w:szCs w:val="20"/>
              </w:rPr>
            </w:pPr>
          </w:p>
        </w:tc>
        <w:tc>
          <w:tcPr>
            <w:tcW w:w="961" w:type="dxa"/>
            <w:shd w:val="clear" w:color="auto" w:fill="auto"/>
          </w:tcPr>
          <w:p w14:paraId="5CA840B5"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3DC73DA4" w14:textId="77777777" w:rsidR="00D07437" w:rsidRPr="00C65B53" w:rsidRDefault="00D07437" w:rsidP="00FC79CF">
            <w:pPr>
              <w:jc w:val="center"/>
              <w:rPr>
                <w:rFonts w:ascii="Arial" w:hAnsi="Arial" w:cs="Arial"/>
                <w:sz w:val="20"/>
                <w:szCs w:val="20"/>
              </w:rPr>
            </w:pPr>
          </w:p>
        </w:tc>
      </w:tr>
      <w:tr w:rsidR="00D07437" w:rsidRPr="00C65B53" w14:paraId="75AB064D" w14:textId="77777777" w:rsidTr="00FC79CF">
        <w:trPr>
          <w:trHeight w:val="567"/>
        </w:trPr>
        <w:tc>
          <w:tcPr>
            <w:tcW w:w="675" w:type="dxa"/>
            <w:shd w:val="clear" w:color="auto" w:fill="auto"/>
          </w:tcPr>
          <w:p w14:paraId="20085351" w14:textId="77777777" w:rsidR="00D07437" w:rsidRPr="00C65B53" w:rsidRDefault="00D07437" w:rsidP="00FC79CF">
            <w:pPr>
              <w:jc w:val="center"/>
              <w:rPr>
                <w:rFonts w:ascii="Arial" w:hAnsi="Arial" w:cs="Arial"/>
                <w:sz w:val="20"/>
                <w:szCs w:val="20"/>
              </w:rPr>
            </w:pPr>
            <w:r w:rsidRPr="00C65B53">
              <w:rPr>
                <w:rFonts w:ascii="Arial" w:hAnsi="Arial" w:cs="Arial"/>
                <w:sz w:val="20"/>
                <w:szCs w:val="20"/>
              </w:rPr>
              <w:t xml:space="preserve">2. </w:t>
            </w:r>
          </w:p>
        </w:tc>
        <w:tc>
          <w:tcPr>
            <w:tcW w:w="4395" w:type="dxa"/>
            <w:gridSpan w:val="2"/>
            <w:shd w:val="clear" w:color="auto" w:fill="auto"/>
          </w:tcPr>
          <w:p w14:paraId="7A710684" w14:textId="77777777" w:rsidR="00D07437" w:rsidRPr="00C65B53" w:rsidRDefault="00D07437" w:rsidP="00FC79CF">
            <w:pPr>
              <w:rPr>
                <w:rFonts w:ascii="Arial" w:hAnsi="Arial" w:cs="Arial"/>
                <w:sz w:val="20"/>
                <w:szCs w:val="20"/>
              </w:rPr>
            </w:pPr>
            <w:r>
              <w:rPr>
                <w:rFonts w:ascii="Arial" w:hAnsi="Arial" w:cs="Arial"/>
                <w:sz w:val="20"/>
                <w:szCs w:val="20"/>
              </w:rPr>
              <w:t>Nieprawidłowości i wątpliwości w zakresie sprawozdawczości</w:t>
            </w:r>
          </w:p>
        </w:tc>
        <w:tc>
          <w:tcPr>
            <w:tcW w:w="1061" w:type="dxa"/>
            <w:shd w:val="clear" w:color="auto" w:fill="auto"/>
          </w:tcPr>
          <w:p w14:paraId="5D13E9B7" w14:textId="77777777" w:rsidR="00D07437" w:rsidRPr="00C65B53" w:rsidRDefault="00D07437" w:rsidP="00FC79CF">
            <w:pPr>
              <w:jc w:val="center"/>
              <w:rPr>
                <w:rFonts w:ascii="Arial" w:hAnsi="Arial" w:cs="Arial"/>
                <w:sz w:val="20"/>
                <w:szCs w:val="20"/>
              </w:rPr>
            </w:pPr>
          </w:p>
        </w:tc>
        <w:tc>
          <w:tcPr>
            <w:tcW w:w="794" w:type="dxa"/>
            <w:shd w:val="clear" w:color="auto" w:fill="auto"/>
          </w:tcPr>
          <w:p w14:paraId="5FFA03BF" w14:textId="77777777" w:rsidR="00D07437" w:rsidRPr="00C65B53" w:rsidRDefault="00D07437" w:rsidP="00FC79CF">
            <w:pPr>
              <w:jc w:val="center"/>
              <w:rPr>
                <w:rFonts w:ascii="Arial" w:hAnsi="Arial" w:cs="Arial"/>
                <w:sz w:val="20"/>
                <w:szCs w:val="20"/>
              </w:rPr>
            </w:pPr>
          </w:p>
        </w:tc>
        <w:tc>
          <w:tcPr>
            <w:tcW w:w="961" w:type="dxa"/>
            <w:shd w:val="clear" w:color="auto" w:fill="auto"/>
          </w:tcPr>
          <w:p w14:paraId="156E904E"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4DA2B29D" w14:textId="77777777" w:rsidR="00D07437" w:rsidRPr="00C65B53" w:rsidRDefault="00D07437" w:rsidP="00FC79CF">
            <w:pPr>
              <w:jc w:val="center"/>
              <w:rPr>
                <w:rFonts w:ascii="Arial" w:hAnsi="Arial" w:cs="Arial"/>
                <w:sz w:val="20"/>
                <w:szCs w:val="20"/>
              </w:rPr>
            </w:pPr>
          </w:p>
        </w:tc>
      </w:tr>
      <w:tr w:rsidR="00D07437" w:rsidRPr="00C65B53" w14:paraId="6D43AA6B" w14:textId="77777777" w:rsidTr="00FC79CF">
        <w:trPr>
          <w:trHeight w:val="567"/>
        </w:trPr>
        <w:tc>
          <w:tcPr>
            <w:tcW w:w="675" w:type="dxa"/>
            <w:shd w:val="clear" w:color="auto" w:fill="auto"/>
          </w:tcPr>
          <w:p w14:paraId="3D1DACF0" w14:textId="77777777" w:rsidR="00D07437" w:rsidRPr="00C65B53" w:rsidRDefault="00D07437" w:rsidP="00FC79CF">
            <w:pPr>
              <w:jc w:val="center"/>
              <w:rPr>
                <w:rFonts w:ascii="Arial" w:hAnsi="Arial" w:cs="Arial"/>
                <w:sz w:val="20"/>
                <w:szCs w:val="20"/>
              </w:rPr>
            </w:pPr>
            <w:r>
              <w:rPr>
                <w:rFonts w:ascii="Arial" w:hAnsi="Arial" w:cs="Arial"/>
                <w:sz w:val="20"/>
                <w:szCs w:val="20"/>
              </w:rPr>
              <w:t>3.</w:t>
            </w:r>
          </w:p>
        </w:tc>
        <w:tc>
          <w:tcPr>
            <w:tcW w:w="4395" w:type="dxa"/>
            <w:gridSpan w:val="2"/>
            <w:shd w:val="clear" w:color="auto" w:fill="auto"/>
          </w:tcPr>
          <w:p w14:paraId="36803B7F" w14:textId="77777777" w:rsidR="00D07437" w:rsidRDefault="00D07437" w:rsidP="00FC79CF">
            <w:pPr>
              <w:rPr>
                <w:rFonts w:ascii="Arial" w:hAnsi="Arial" w:cs="Arial"/>
                <w:sz w:val="20"/>
                <w:szCs w:val="20"/>
              </w:rPr>
            </w:pPr>
            <w:r>
              <w:rPr>
                <w:rFonts w:ascii="Arial" w:hAnsi="Arial" w:cs="Arial"/>
                <w:sz w:val="20"/>
                <w:szCs w:val="20"/>
              </w:rPr>
              <w:t>Posiadanie wpisu do rejestru, o którym mo</w:t>
            </w:r>
            <w:r w:rsidR="00603F85">
              <w:rPr>
                <w:rFonts w:ascii="Arial" w:hAnsi="Arial" w:cs="Arial"/>
                <w:sz w:val="20"/>
                <w:szCs w:val="20"/>
              </w:rPr>
              <w:t>wa w art. 49 ustawy o odpadach</w:t>
            </w:r>
          </w:p>
        </w:tc>
        <w:tc>
          <w:tcPr>
            <w:tcW w:w="1061" w:type="dxa"/>
            <w:shd w:val="clear" w:color="auto" w:fill="auto"/>
          </w:tcPr>
          <w:p w14:paraId="70773579" w14:textId="77777777" w:rsidR="00D07437" w:rsidRPr="00C65B53" w:rsidRDefault="00D07437" w:rsidP="00FC79CF">
            <w:pPr>
              <w:jc w:val="center"/>
              <w:rPr>
                <w:rFonts w:ascii="Arial" w:hAnsi="Arial" w:cs="Arial"/>
                <w:sz w:val="20"/>
                <w:szCs w:val="20"/>
              </w:rPr>
            </w:pPr>
          </w:p>
        </w:tc>
        <w:tc>
          <w:tcPr>
            <w:tcW w:w="794" w:type="dxa"/>
            <w:shd w:val="clear" w:color="auto" w:fill="auto"/>
          </w:tcPr>
          <w:p w14:paraId="284B67F5" w14:textId="77777777" w:rsidR="00D07437" w:rsidRPr="00C65B53" w:rsidRDefault="00D07437" w:rsidP="00FC79CF">
            <w:pPr>
              <w:jc w:val="center"/>
              <w:rPr>
                <w:rFonts w:ascii="Arial" w:hAnsi="Arial" w:cs="Arial"/>
                <w:sz w:val="20"/>
                <w:szCs w:val="20"/>
              </w:rPr>
            </w:pPr>
          </w:p>
        </w:tc>
        <w:tc>
          <w:tcPr>
            <w:tcW w:w="961" w:type="dxa"/>
            <w:shd w:val="clear" w:color="auto" w:fill="auto"/>
          </w:tcPr>
          <w:p w14:paraId="6FDFE55D"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7B6F05EF" w14:textId="77777777" w:rsidR="00D07437" w:rsidRPr="00C65B53" w:rsidRDefault="00D07437" w:rsidP="00FC79CF">
            <w:pPr>
              <w:jc w:val="center"/>
              <w:rPr>
                <w:rFonts w:ascii="Arial" w:hAnsi="Arial" w:cs="Arial"/>
                <w:sz w:val="20"/>
                <w:szCs w:val="20"/>
              </w:rPr>
            </w:pPr>
          </w:p>
        </w:tc>
      </w:tr>
      <w:tr w:rsidR="00D07437" w:rsidRPr="00C65B53" w14:paraId="6C534B6D" w14:textId="77777777" w:rsidTr="00FC79CF">
        <w:trPr>
          <w:trHeight w:val="567"/>
        </w:trPr>
        <w:tc>
          <w:tcPr>
            <w:tcW w:w="675" w:type="dxa"/>
            <w:shd w:val="clear" w:color="auto" w:fill="auto"/>
          </w:tcPr>
          <w:p w14:paraId="57EDA9CE" w14:textId="77777777" w:rsidR="00D07437" w:rsidRDefault="00D07437" w:rsidP="00FC79CF">
            <w:pPr>
              <w:jc w:val="center"/>
              <w:rPr>
                <w:rFonts w:ascii="Arial" w:hAnsi="Arial" w:cs="Arial"/>
                <w:sz w:val="20"/>
                <w:szCs w:val="20"/>
              </w:rPr>
            </w:pPr>
            <w:r>
              <w:rPr>
                <w:rFonts w:ascii="Arial" w:hAnsi="Arial" w:cs="Arial"/>
                <w:sz w:val="20"/>
                <w:szCs w:val="20"/>
              </w:rPr>
              <w:t>4.</w:t>
            </w:r>
          </w:p>
        </w:tc>
        <w:tc>
          <w:tcPr>
            <w:tcW w:w="4395" w:type="dxa"/>
            <w:gridSpan w:val="2"/>
            <w:shd w:val="clear" w:color="auto" w:fill="auto"/>
          </w:tcPr>
          <w:p w14:paraId="53982312" w14:textId="77777777" w:rsidR="00D07437" w:rsidRDefault="00D07437" w:rsidP="00FC79CF">
            <w:pPr>
              <w:rPr>
                <w:rFonts w:ascii="Arial" w:hAnsi="Arial" w:cs="Arial"/>
                <w:sz w:val="20"/>
                <w:szCs w:val="20"/>
              </w:rPr>
            </w:pPr>
            <w:r>
              <w:rPr>
                <w:rFonts w:ascii="Arial" w:hAnsi="Arial" w:cs="Arial"/>
                <w:sz w:val="20"/>
                <w:szCs w:val="20"/>
              </w:rPr>
              <w:t xml:space="preserve">Zobowiązania w zakresie opłat </w:t>
            </w:r>
          </w:p>
        </w:tc>
        <w:tc>
          <w:tcPr>
            <w:tcW w:w="1061" w:type="dxa"/>
            <w:shd w:val="clear" w:color="auto" w:fill="auto"/>
          </w:tcPr>
          <w:p w14:paraId="0E863E36" w14:textId="77777777" w:rsidR="00D07437" w:rsidRPr="00C65B53" w:rsidRDefault="00D07437" w:rsidP="00FC79CF">
            <w:pPr>
              <w:jc w:val="center"/>
              <w:rPr>
                <w:rFonts w:ascii="Arial" w:hAnsi="Arial" w:cs="Arial"/>
                <w:sz w:val="20"/>
                <w:szCs w:val="20"/>
              </w:rPr>
            </w:pPr>
          </w:p>
        </w:tc>
        <w:tc>
          <w:tcPr>
            <w:tcW w:w="794" w:type="dxa"/>
            <w:shd w:val="clear" w:color="auto" w:fill="auto"/>
          </w:tcPr>
          <w:p w14:paraId="4F0D5AD5" w14:textId="77777777" w:rsidR="00D07437" w:rsidRPr="00C65B53" w:rsidRDefault="00D07437" w:rsidP="00FC79CF">
            <w:pPr>
              <w:jc w:val="center"/>
              <w:rPr>
                <w:rFonts w:ascii="Arial" w:hAnsi="Arial" w:cs="Arial"/>
                <w:sz w:val="20"/>
                <w:szCs w:val="20"/>
              </w:rPr>
            </w:pPr>
          </w:p>
        </w:tc>
        <w:tc>
          <w:tcPr>
            <w:tcW w:w="961" w:type="dxa"/>
            <w:shd w:val="clear" w:color="auto" w:fill="auto"/>
          </w:tcPr>
          <w:p w14:paraId="4E628694"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34D1B681" w14:textId="77777777" w:rsidR="00D07437" w:rsidRPr="00C65B53" w:rsidRDefault="00D07437" w:rsidP="00FC79CF">
            <w:pPr>
              <w:jc w:val="center"/>
              <w:rPr>
                <w:rFonts w:ascii="Arial" w:hAnsi="Arial" w:cs="Arial"/>
                <w:sz w:val="20"/>
                <w:szCs w:val="20"/>
              </w:rPr>
            </w:pPr>
          </w:p>
        </w:tc>
      </w:tr>
      <w:tr w:rsidR="00D07437" w:rsidRPr="00C65B53" w14:paraId="5A133546" w14:textId="77777777" w:rsidTr="00FC79CF">
        <w:trPr>
          <w:trHeight w:val="567"/>
        </w:trPr>
        <w:tc>
          <w:tcPr>
            <w:tcW w:w="675" w:type="dxa"/>
            <w:shd w:val="clear" w:color="auto" w:fill="auto"/>
          </w:tcPr>
          <w:p w14:paraId="52818943" w14:textId="77777777" w:rsidR="00D07437" w:rsidRDefault="00D07437" w:rsidP="00FC79CF">
            <w:pPr>
              <w:jc w:val="center"/>
              <w:rPr>
                <w:rFonts w:ascii="Arial" w:hAnsi="Arial" w:cs="Arial"/>
                <w:sz w:val="20"/>
                <w:szCs w:val="20"/>
              </w:rPr>
            </w:pPr>
            <w:r>
              <w:rPr>
                <w:rFonts w:ascii="Arial" w:hAnsi="Arial" w:cs="Arial"/>
                <w:sz w:val="20"/>
                <w:szCs w:val="20"/>
              </w:rPr>
              <w:t>5.</w:t>
            </w:r>
          </w:p>
        </w:tc>
        <w:tc>
          <w:tcPr>
            <w:tcW w:w="4395" w:type="dxa"/>
            <w:gridSpan w:val="2"/>
            <w:shd w:val="clear" w:color="auto" w:fill="auto"/>
          </w:tcPr>
          <w:p w14:paraId="4E7BA223" w14:textId="77777777" w:rsidR="00D07437" w:rsidRDefault="00D07437" w:rsidP="00FC79CF">
            <w:pPr>
              <w:rPr>
                <w:rFonts w:ascii="Arial" w:hAnsi="Arial" w:cs="Arial"/>
                <w:sz w:val="20"/>
                <w:szCs w:val="20"/>
              </w:rPr>
            </w:pPr>
            <w:r>
              <w:rPr>
                <w:rFonts w:ascii="Arial" w:hAnsi="Arial" w:cs="Arial"/>
                <w:sz w:val="20"/>
                <w:szCs w:val="20"/>
              </w:rPr>
              <w:t>Realizacja obowiązku w zakresie kampanii edukacyjnych</w:t>
            </w:r>
          </w:p>
        </w:tc>
        <w:tc>
          <w:tcPr>
            <w:tcW w:w="1061" w:type="dxa"/>
            <w:shd w:val="clear" w:color="auto" w:fill="auto"/>
          </w:tcPr>
          <w:p w14:paraId="7807E789" w14:textId="77777777" w:rsidR="00D07437" w:rsidRPr="00C65B53" w:rsidRDefault="00D07437" w:rsidP="00FC79CF">
            <w:pPr>
              <w:jc w:val="center"/>
              <w:rPr>
                <w:rFonts w:ascii="Arial" w:hAnsi="Arial" w:cs="Arial"/>
                <w:sz w:val="20"/>
                <w:szCs w:val="20"/>
              </w:rPr>
            </w:pPr>
          </w:p>
        </w:tc>
        <w:tc>
          <w:tcPr>
            <w:tcW w:w="794" w:type="dxa"/>
            <w:shd w:val="clear" w:color="auto" w:fill="auto"/>
          </w:tcPr>
          <w:p w14:paraId="624A7644" w14:textId="77777777" w:rsidR="00D07437" w:rsidRPr="00C65B53" w:rsidRDefault="00D07437" w:rsidP="00FC79CF">
            <w:pPr>
              <w:jc w:val="center"/>
              <w:rPr>
                <w:rFonts w:ascii="Arial" w:hAnsi="Arial" w:cs="Arial"/>
                <w:sz w:val="20"/>
                <w:szCs w:val="20"/>
              </w:rPr>
            </w:pPr>
          </w:p>
        </w:tc>
        <w:tc>
          <w:tcPr>
            <w:tcW w:w="961" w:type="dxa"/>
            <w:shd w:val="clear" w:color="auto" w:fill="auto"/>
          </w:tcPr>
          <w:p w14:paraId="5DA80683"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120EBA71" w14:textId="77777777" w:rsidR="00D07437" w:rsidRPr="00C65B53" w:rsidRDefault="00D07437" w:rsidP="00FC79CF">
            <w:pPr>
              <w:jc w:val="center"/>
              <w:rPr>
                <w:rFonts w:ascii="Arial" w:hAnsi="Arial" w:cs="Arial"/>
                <w:sz w:val="20"/>
                <w:szCs w:val="20"/>
              </w:rPr>
            </w:pPr>
          </w:p>
        </w:tc>
      </w:tr>
      <w:tr w:rsidR="00D07437" w:rsidRPr="00C65B53" w14:paraId="7BD5E6B5" w14:textId="77777777" w:rsidTr="00FC79CF">
        <w:trPr>
          <w:trHeight w:val="567"/>
        </w:trPr>
        <w:tc>
          <w:tcPr>
            <w:tcW w:w="675" w:type="dxa"/>
            <w:shd w:val="clear" w:color="auto" w:fill="auto"/>
          </w:tcPr>
          <w:p w14:paraId="2DEFAF6C" w14:textId="77777777" w:rsidR="00D07437" w:rsidRDefault="00D07437" w:rsidP="00FC79CF">
            <w:pPr>
              <w:jc w:val="center"/>
              <w:rPr>
                <w:rFonts w:ascii="Arial" w:hAnsi="Arial" w:cs="Arial"/>
                <w:sz w:val="20"/>
                <w:szCs w:val="20"/>
              </w:rPr>
            </w:pPr>
            <w:r>
              <w:rPr>
                <w:rFonts w:ascii="Arial" w:hAnsi="Arial" w:cs="Arial"/>
                <w:sz w:val="20"/>
                <w:szCs w:val="20"/>
              </w:rPr>
              <w:t>6.</w:t>
            </w:r>
          </w:p>
        </w:tc>
        <w:tc>
          <w:tcPr>
            <w:tcW w:w="4395" w:type="dxa"/>
            <w:gridSpan w:val="2"/>
            <w:shd w:val="clear" w:color="auto" w:fill="auto"/>
          </w:tcPr>
          <w:p w14:paraId="5F2998C6" w14:textId="77777777" w:rsidR="00D07437" w:rsidRDefault="00D07437" w:rsidP="00FC79CF">
            <w:pPr>
              <w:rPr>
                <w:rFonts w:ascii="Arial" w:hAnsi="Arial" w:cs="Arial"/>
                <w:sz w:val="20"/>
                <w:szCs w:val="20"/>
              </w:rPr>
            </w:pPr>
            <w:r>
              <w:rPr>
                <w:rFonts w:ascii="Arial" w:hAnsi="Arial" w:cs="Arial"/>
                <w:sz w:val="20"/>
                <w:szCs w:val="20"/>
              </w:rPr>
              <w:t>Terminowość, kompletność wykonania badań monitoringowych oraz pogorszenie jakości wód</w:t>
            </w:r>
          </w:p>
        </w:tc>
        <w:tc>
          <w:tcPr>
            <w:tcW w:w="1061" w:type="dxa"/>
            <w:shd w:val="clear" w:color="auto" w:fill="auto"/>
          </w:tcPr>
          <w:p w14:paraId="59D6DC43" w14:textId="77777777" w:rsidR="00D07437" w:rsidRPr="00C65B53" w:rsidRDefault="00D07437" w:rsidP="00FC79CF">
            <w:pPr>
              <w:jc w:val="center"/>
              <w:rPr>
                <w:rFonts w:ascii="Arial" w:hAnsi="Arial" w:cs="Arial"/>
                <w:sz w:val="20"/>
                <w:szCs w:val="20"/>
              </w:rPr>
            </w:pPr>
          </w:p>
        </w:tc>
        <w:tc>
          <w:tcPr>
            <w:tcW w:w="794" w:type="dxa"/>
            <w:shd w:val="clear" w:color="auto" w:fill="auto"/>
          </w:tcPr>
          <w:p w14:paraId="22CCEB9B" w14:textId="77777777" w:rsidR="00D07437" w:rsidRPr="00C65B53" w:rsidRDefault="00D07437" w:rsidP="00FC79CF">
            <w:pPr>
              <w:jc w:val="center"/>
              <w:rPr>
                <w:rFonts w:ascii="Arial" w:hAnsi="Arial" w:cs="Arial"/>
                <w:sz w:val="20"/>
                <w:szCs w:val="20"/>
              </w:rPr>
            </w:pPr>
          </w:p>
        </w:tc>
        <w:tc>
          <w:tcPr>
            <w:tcW w:w="961" w:type="dxa"/>
            <w:shd w:val="clear" w:color="auto" w:fill="auto"/>
          </w:tcPr>
          <w:p w14:paraId="2A77570D"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3F535AF9" w14:textId="77777777" w:rsidR="00D07437" w:rsidRPr="00C65B53" w:rsidRDefault="00D07437" w:rsidP="00FC79CF">
            <w:pPr>
              <w:jc w:val="center"/>
              <w:rPr>
                <w:rFonts w:ascii="Arial" w:hAnsi="Arial" w:cs="Arial"/>
                <w:sz w:val="20"/>
                <w:szCs w:val="20"/>
              </w:rPr>
            </w:pPr>
          </w:p>
        </w:tc>
      </w:tr>
      <w:tr w:rsidR="00D07437" w:rsidRPr="00C65B53" w14:paraId="5D5FDADB" w14:textId="77777777" w:rsidTr="00FC79CF">
        <w:trPr>
          <w:trHeight w:val="567"/>
        </w:trPr>
        <w:tc>
          <w:tcPr>
            <w:tcW w:w="675" w:type="dxa"/>
            <w:shd w:val="clear" w:color="auto" w:fill="auto"/>
          </w:tcPr>
          <w:p w14:paraId="5800AF4E" w14:textId="77777777" w:rsidR="00D07437" w:rsidRDefault="00D07437" w:rsidP="00FC79CF">
            <w:pPr>
              <w:jc w:val="center"/>
              <w:rPr>
                <w:rFonts w:ascii="Arial" w:hAnsi="Arial" w:cs="Arial"/>
                <w:sz w:val="20"/>
                <w:szCs w:val="20"/>
              </w:rPr>
            </w:pPr>
            <w:r>
              <w:rPr>
                <w:rFonts w:ascii="Arial" w:hAnsi="Arial" w:cs="Arial"/>
                <w:sz w:val="20"/>
                <w:szCs w:val="20"/>
              </w:rPr>
              <w:t>7.</w:t>
            </w:r>
          </w:p>
        </w:tc>
        <w:tc>
          <w:tcPr>
            <w:tcW w:w="4395" w:type="dxa"/>
            <w:gridSpan w:val="2"/>
            <w:shd w:val="clear" w:color="auto" w:fill="auto"/>
          </w:tcPr>
          <w:p w14:paraId="2D521F6D" w14:textId="77777777" w:rsidR="00D07437" w:rsidRDefault="00D07437" w:rsidP="0062678A">
            <w:pPr>
              <w:rPr>
                <w:rFonts w:ascii="Arial" w:hAnsi="Arial" w:cs="Arial"/>
                <w:sz w:val="20"/>
                <w:szCs w:val="20"/>
              </w:rPr>
            </w:pPr>
            <w:r>
              <w:rPr>
                <w:rFonts w:ascii="Arial" w:hAnsi="Arial" w:cs="Arial"/>
                <w:sz w:val="20"/>
                <w:szCs w:val="20"/>
              </w:rPr>
              <w:t xml:space="preserve">Przyjmowanie odpadów do </w:t>
            </w:r>
            <w:r w:rsidR="0062678A">
              <w:rPr>
                <w:rFonts w:ascii="Arial" w:hAnsi="Arial" w:cs="Arial"/>
                <w:sz w:val="20"/>
                <w:szCs w:val="20"/>
              </w:rPr>
              <w:t>instalacji komunalnej</w:t>
            </w:r>
          </w:p>
        </w:tc>
        <w:tc>
          <w:tcPr>
            <w:tcW w:w="1061" w:type="dxa"/>
            <w:shd w:val="clear" w:color="auto" w:fill="auto"/>
          </w:tcPr>
          <w:p w14:paraId="428C5524" w14:textId="77777777" w:rsidR="00D07437" w:rsidRPr="00C65B53" w:rsidRDefault="00D07437" w:rsidP="00FC79CF">
            <w:pPr>
              <w:jc w:val="center"/>
              <w:rPr>
                <w:rFonts w:ascii="Arial" w:hAnsi="Arial" w:cs="Arial"/>
                <w:sz w:val="20"/>
                <w:szCs w:val="20"/>
              </w:rPr>
            </w:pPr>
          </w:p>
        </w:tc>
        <w:tc>
          <w:tcPr>
            <w:tcW w:w="794" w:type="dxa"/>
            <w:shd w:val="clear" w:color="auto" w:fill="auto"/>
          </w:tcPr>
          <w:p w14:paraId="1CAB16EE" w14:textId="77777777" w:rsidR="00D07437" w:rsidRPr="00C65B53" w:rsidRDefault="00D07437" w:rsidP="00FC79CF">
            <w:pPr>
              <w:jc w:val="center"/>
              <w:rPr>
                <w:rFonts w:ascii="Arial" w:hAnsi="Arial" w:cs="Arial"/>
                <w:sz w:val="20"/>
                <w:szCs w:val="20"/>
              </w:rPr>
            </w:pPr>
          </w:p>
        </w:tc>
        <w:tc>
          <w:tcPr>
            <w:tcW w:w="961" w:type="dxa"/>
            <w:shd w:val="clear" w:color="auto" w:fill="auto"/>
          </w:tcPr>
          <w:p w14:paraId="6A9B5B8F" w14:textId="77777777" w:rsidR="00D07437" w:rsidRPr="00C65B53" w:rsidRDefault="00D07437" w:rsidP="00FC79CF">
            <w:pPr>
              <w:jc w:val="center"/>
              <w:rPr>
                <w:rFonts w:ascii="Arial" w:hAnsi="Arial" w:cs="Arial"/>
                <w:sz w:val="20"/>
                <w:szCs w:val="20"/>
              </w:rPr>
            </w:pPr>
          </w:p>
        </w:tc>
        <w:tc>
          <w:tcPr>
            <w:tcW w:w="1400" w:type="dxa"/>
            <w:shd w:val="clear" w:color="auto" w:fill="auto"/>
          </w:tcPr>
          <w:p w14:paraId="65147881" w14:textId="77777777" w:rsidR="00D07437" w:rsidRPr="00C65B53" w:rsidRDefault="00D07437" w:rsidP="00FC79CF">
            <w:pPr>
              <w:jc w:val="center"/>
              <w:rPr>
                <w:rFonts w:ascii="Arial" w:hAnsi="Arial" w:cs="Arial"/>
                <w:sz w:val="20"/>
                <w:szCs w:val="20"/>
              </w:rPr>
            </w:pPr>
          </w:p>
        </w:tc>
      </w:tr>
      <w:tr w:rsidR="00D07437" w:rsidRPr="00C65B53" w14:paraId="0003B8CB" w14:textId="77777777" w:rsidTr="00FC79CF">
        <w:trPr>
          <w:trHeight w:val="567"/>
        </w:trPr>
        <w:tc>
          <w:tcPr>
            <w:tcW w:w="9286" w:type="dxa"/>
            <w:gridSpan w:val="7"/>
            <w:shd w:val="clear" w:color="auto" w:fill="auto"/>
          </w:tcPr>
          <w:p w14:paraId="415BF646" w14:textId="77777777" w:rsidR="00D07437" w:rsidRPr="00C65B53" w:rsidRDefault="00D30F7C" w:rsidP="00FC79CF">
            <w:pPr>
              <w:rPr>
                <w:rFonts w:ascii="Arial" w:hAnsi="Arial" w:cs="Arial"/>
                <w:sz w:val="20"/>
                <w:szCs w:val="20"/>
              </w:rPr>
            </w:pPr>
            <w:r>
              <w:rPr>
                <w:rFonts w:ascii="Arial" w:hAnsi="Arial" w:cs="Arial"/>
                <w:sz w:val="20"/>
                <w:szCs w:val="20"/>
              </w:rPr>
              <w:t>Inne (wymienić)</w:t>
            </w:r>
            <w:r w:rsidR="00D22408">
              <w:rPr>
                <w:rFonts w:ascii="Arial" w:hAnsi="Arial" w:cs="Arial"/>
                <w:sz w:val="20"/>
                <w:szCs w:val="20"/>
              </w:rPr>
              <w:t xml:space="preserve"> </w:t>
            </w:r>
          </w:p>
        </w:tc>
      </w:tr>
      <w:tr w:rsidR="00D07437" w:rsidRPr="00C65B53" w14:paraId="6D66E005" w14:textId="77777777" w:rsidTr="00FC79CF">
        <w:tc>
          <w:tcPr>
            <w:tcW w:w="675" w:type="dxa"/>
            <w:shd w:val="clear" w:color="auto" w:fill="auto"/>
          </w:tcPr>
          <w:p w14:paraId="29D503A9" w14:textId="77777777" w:rsidR="00D07437" w:rsidRDefault="00D22408" w:rsidP="00FC79CF">
            <w:pPr>
              <w:jc w:val="center"/>
              <w:rPr>
                <w:rFonts w:ascii="Arial" w:hAnsi="Arial" w:cs="Arial"/>
                <w:sz w:val="20"/>
                <w:szCs w:val="20"/>
              </w:rPr>
            </w:pPr>
            <w:r>
              <w:rPr>
                <w:rFonts w:ascii="Arial" w:hAnsi="Arial" w:cs="Arial"/>
                <w:sz w:val="20"/>
                <w:szCs w:val="20"/>
              </w:rPr>
              <w:t>1.</w:t>
            </w:r>
          </w:p>
        </w:tc>
        <w:tc>
          <w:tcPr>
            <w:tcW w:w="4395" w:type="dxa"/>
            <w:gridSpan w:val="2"/>
            <w:shd w:val="clear" w:color="auto" w:fill="auto"/>
          </w:tcPr>
          <w:p w14:paraId="6BFA41E9" w14:textId="77777777" w:rsidR="00D07437" w:rsidRDefault="00D22408" w:rsidP="00020279">
            <w:pPr>
              <w:rPr>
                <w:rFonts w:ascii="Arial" w:hAnsi="Arial" w:cs="Arial"/>
                <w:sz w:val="20"/>
                <w:szCs w:val="20"/>
              </w:rPr>
            </w:pPr>
            <w:r>
              <w:rPr>
                <w:rFonts w:ascii="Arial" w:hAnsi="Arial" w:cs="Arial"/>
                <w:sz w:val="20"/>
                <w:szCs w:val="20"/>
              </w:rPr>
              <w:t xml:space="preserve">Interwencje dotyczące działalności </w:t>
            </w:r>
            <w:r w:rsidR="00020279">
              <w:rPr>
                <w:rFonts w:ascii="Arial" w:hAnsi="Arial" w:cs="Arial"/>
                <w:sz w:val="20"/>
                <w:szCs w:val="20"/>
              </w:rPr>
              <w:t>podmiotu</w:t>
            </w:r>
          </w:p>
        </w:tc>
        <w:tc>
          <w:tcPr>
            <w:tcW w:w="1061" w:type="dxa"/>
            <w:shd w:val="clear" w:color="auto" w:fill="auto"/>
          </w:tcPr>
          <w:p w14:paraId="7ABF754D" w14:textId="77777777" w:rsidR="00D07437" w:rsidRPr="00C65B53" w:rsidRDefault="00D07437" w:rsidP="00FC79CF">
            <w:pPr>
              <w:jc w:val="center"/>
              <w:rPr>
                <w:rFonts w:ascii="Arial" w:hAnsi="Arial" w:cs="Arial"/>
                <w:sz w:val="20"/>
                <w:szCs w:val="20"/>
              </w:rPr>
            </w:pPr>
          </w:p>
        </w:tc>
        <w:tc>
          <w:tcPr>
            <w:tcW w:w="794" w:type="dxa"/>
            <w:shd w:val="clear" w:color="auto" w:fill="auto"/>
          </w:tcPr>
          <w:p w14:paraId="1E03F18D" w14:textId="77777777" w:rsidR="00D07437" w:rsidRPr="00C65B53" w:rsidRDefault="00D07437" w:rsidP="00FC79CF">
            <w:pPr>
              <w:jc w:val="center"/>
              <w:rPr>
                <w:rFonts w:ascii="Arial" w:hAnsi="Arial" w:cs="Arial"/>
                <w:sz w:val="20"/>
                <w:szCs w:val="20"/>
              </w:rPr>
            </w:pPr>
          </w:p>
        </w:tc>
        <w:tc>
          <w:tcPr>
            <w:tcW w:w="961" w:type="dxa"/>
            <w:tcBorders>
              <w:bottom w:val="single" w:sz="4" w:space="0" w:color="auto"/>
            </w:tcBorders>
            <w:shd w:val="clear" w:color="auto" w:fill="auto"/>
          </w:tcPr>
          <w:p w14:paraId="18567B54" w14:textId="77777777" w:rsidR="00D07437" w:rsidRPr="00C65B53" w:rsidRDefault="00D07437" w:rsidP="00FC79CF">
            <w:pPr>
              <w:jc w:val="center"/>
              <w:rPr>
                <w:rFonts w:ascii="Arial" w:hAnsi="Arial" w:cs="Arial"/>
                <w:sz w:val="20"/>
                <w:szCs w:val="20"/>
              </w:rPr>
            </w:pPr>
          </w:p>
        </w:tc>
        <w:tc>
          <w:tcPr>
            <w:tcW w:w="1400" w:type="dxa"/>
            <w:tcBorders>
              <w:bottom w:val="single" w:sz="4" w:space="0" w:color="auto"/>
            </w:tcBorders>
            <w:shd w:val="clear" w:color="auto" w:fill="auto"/>
          </w:tcPr>
          <w:p w14:paraId="48C5F578" w14:textId="77777777" w:rsidR="00D07437" w:rsidRPr="00C65B53" w:rsidRDefault="00D07437" w:rsidP="00FC79CF">
            <w:pPr>
              <w:jc w:val="center"/>
              <w:rPr>
                <w:rFonts w:ascii="Arial" w:hAnsi="Arial" w:cs="Arial"/>
                <w:sz w:val="20"/>
                <w:szCs w:val="20"/>
              </w:rPr>
            </w:pPr>
          </w:p>
        </w:tc>
      </w:tr>
      <w:tr w:rsidR="00D07437" w:rsidRPr="00C65B53" w14:paraId="38F1BF87" w14:textId="77777777" w:rsidTr="00FC79CF">
        <w:tc>
          <w:tcPr>
            <w:tcW w:w="5070" w:type="dxa"/>
            <w:gridSpan w:val="3"/>
            <w:shd w:val="clear" w:color="auto" w:fill="auto"/>
          </w:tcPr>
          <w:p w14:paraId="1EAD2172" w14:textId="77777777" w:rsidR="00D07437" w:rsidRPr="00C65B53" w:rsidRDefault="00D07437" w:rsidP="00FC79CF">
            <w:pPr>
              <w:jc w:val="center"/>
              <w:rPr>
                <w:rFonts w:ascii="Arial" w:hAnsi="Arial" w:cs="Arial"/>
                <w:b/>
                <w:sz w:val="20"/>
                <w:szCs w:val="20"/>
              </w:rPr>
            </w:pPr>
            <w:r w:rsidRPr="00C65B53">
              <w:rPr>
                <w:rFonts w:ascii="Arial" w:hAnsi="Arial" w:cs="Arial"/>
                <w:b/>
                <w:sz w:val="20"/>
                <w:szCs w:val="20"/>
              </w:rPr>
              <w:t>Suma</w:t>
            </w:r>
          </w:p>
        </w:tc>
        <w:tc>
          <w:tcPr>
            <w:tcW w:w="1061" w:type="dxa"/>
            <w:shd w:val="clear" w:color="auto" w:fill="auto"/>
          </w:tcPr>
          <w:p w14:paraId="72E8CF2E" w14:textId="77777777" w:rsidR="00D07437" w:rsidRPr="00C65B53" w:rsidRDefault="00D07437" w:rsidP="00FC79CF">
            <w:pPr>
              <w:jc w:val="center"/>
              <w:rPr>
                <w:rFonts w:ascii="Arial" w:hAnsi="Arial" w:cs="Arial"/>
                <w:sz w:val="20"/>
                <w:szCs w:val="20"/>
              </w:rPr>
            </w:pPr>
          </w:p>
        </w:tc>
        <w:tc>
          <w:tcPr>
            <w:tcW w:w="794" w:type="dxa"/>
            <w:tcBorders>
              <w:right w:val="single" w:sz="4" w:space="0" w:color="auto"/>
            </w:tcBorders>
            <w:shd w:val="clear" w:color="auto" w:fill="auto"/>
          </w:tcPr>
          <w:p w14:paraId="6860FD76" w14:textId="77777777" w:rsidR="00D07437" w:rsidRPr="00C65B53" w:rsidRDefault="00D07437" w:rsidP="00FC79CF">
            <w:pPr>
              <w:jc w:val="center"/>
              <w:rPr>
                <w:rFonts w:ascii="Arial" w:hAnsi="Arial" w:cs="Arial"/>
                <w:sz w:val="20"/>
                <w:szCs w:val="20"/>
              </w:rPr>
            </w:pPr>
          </w:p>
        </w:tc>
        <w:tc>
          <w:tcPr>
            <w:tcW w:w="961" w:type="dxa"/>
            <w:tcBorders>
              <w:top w:val="single" w:sz="4" w:space="0" w:color="auto"/>
              <w:left w:val="single" w:sz="4" w:space="0" w:color="auto"/>
              <w:bottom w:val="nil"/>
              <w:right w:val="nil"/>
            </w:tcBorders>
            <w:shd w:val="clear" w:color="auto" w:fill="auto"/>
          </w:tcPr>
          <w:p w14:paraId="6BE88B7B" w14:textId="77777777" w:rsidR="00D07437" w:rsidRPr="00C65B53" w:rsidRDefault="00D07437" w:rsidP="00FC79CF">
            <w:pPr>
              <w:jc w:val="center"/>
              <w:rPr>
                <w:rFonts w:ascii="Arial" w:hAnsi="Arial" w:cs="Arial"/>
                <w:sz w:val="20"/>
                <w:szCs w:val="20"/>
              </w:rPr>
            </w:pPr>
          </w:p>
        </w:tc>
        <w:tc>
          <w:tcPr>
            <w:tcW w:w="1400" w:type="dxa"/>
            <w:tcBorders>
              <w:top w:val="single" w:sz="4" w:space="0" w:color="auto"/>
              <w:left w:val="nil"/>
              <w:bottom w:val="nil"/>
              <w:right w:val="nil"/>
            </w:tcBorders>
            <w:shd w:val="clear" w:color="auto" w:fill="auto"/>
          </w:tcPr>
          <w:p w14:paraId="533BD1F0" w14:textId="77777777" w:rsidR="00D07437" w:rsidRPr="00C65B53" w:rsidRDefault="00D07437" w:rsidP="00FC79CF">
            <w:pPr>
              <w:jc w:val="center"/>
              <w:rPr>
                <w:rFonts w:ascii="Arial" w:hAnsi="Arial" w:cs="Arial"/>
                <w:sz w:val="20"/>
                <w:szCs w:val="20"/>
              </w:rPr>
            </w:pPr>
          </w:p>
        </w:tc>
      </w:tr>
    </w:tbl>
    <w:p w14:paraId="2D4D61A1" w14:textId="77777777" w:rsidR="00A17FD2" w:rsidRDefault="00A17FD2" w:rsidP="00D20E58">
      <w:pPr>
        <w:spacing w:after="2880"/>
        <w:rPr>
          <w:rFonts w:ascii="Arial" w:hAnsi="Arial" w:cs="Arial"/>
          <w:sz w:val="20"/>
          <w:szCs w:val="20"/>
        </w:rPr>
      </w:pPr>
    </w:p>
    <w:p w14:paraId="0CA73130" w14:textId="68392D8A" w:rsidR="005C2C22" w:rsidRPr="002E7245" w:rsidRDefault="005C2C22" w:rsidP="00484A5C">
      <w:pPr>
        <w:pStyle w:val="Nagwek3"/>
      </w:pPr>
      <w:r w:rsidRPr="002E7245">
        <w:lastRenderedPageBreak/>
        <w:t>ZAŁĄCZNIK NR 5</w:t>
      </w:r>
      <w:r w:rsidR="00C63FED">
        <w:br/>
      </w:r>
      <w:r w:rsidR="005F5DF3" w:rsidRPr="002E7245">
        <w:t xml:space="preserve">DO ZARZĄDZENIA NR </w:t>
      </w:r>
      <w:r w:rsidR="00D763EC">
        <w:t>30</w:t>
      </w:r>
      <w:r w:rsidR="00234944" w:rsidRPr="002E7245">
        <w:t>/202</w:t>
      </w:r>
      <w:r w:rsidR="00AD5FFC">
        <w:t>4</w:t>
      </w:r>
      <w:r w:rsidR="00C63FED">
        <w:br/>
      </w:r>
      <w:r w:rsidR="005F5DF3" w:rsidRPr="002E7245">
        <w:t xml:space="preserve">Z DNIA </w:t>
      </w:r>
      <w:r w:rsidR="00D763EC">
        <w:t xml:space="preserve">22 KWIETNIA </w:t>
      </w:r>
      <w:r w:rsidR="00234944" w:rsidRPr="002E7245">
        <w:t>202</w:t>
      </w:r>
      <w:r w:rsidR="00AD5FFC">
        <w:t>4</w:t>
      </w:r>
      <w:r w:rsidR="00234944" w:rsidRPr="002E7245">
        <w:t xml:space="preserve"> r.</w:t>
      </w:r>
    </w:p>
    <w:p w14:paraId="0516ADCC" w14:textId="77777777" w:rsidR="00D30F7C" w:rsidRPr="00CD51A2" w:rsidRDefault="00A61731" w:rsidP="00A61731">
      <w:pPr>
        <w:spacing w:before="120" w:after="120"/>
        <w:jc w:val="both"/>
        <w:rPr>
          <w:rFonts w:ascii="Arial" w:hAnsi="Arial" w:cs="Arial"/>
        </w:rPr>
      </w:pPr>
      <w:r w:rsidRPr="00CD51A2">
        <w:rPr>
          <w:rFonts w:ascii="Arial" w:hAnsi="Arial" w:cs="Arial"/>
        </w:rPr>
        <w:t>Analiza obejmuje identyfikacj</w:t>
      </w:r>
      <w:r w:rsidR="00D20E58">
        <w:rPr>
          <w:rFonts w:ascii="Arial" w:hAnsi="Arial" w:cs="Arial"/>
        </w:rPr>
        <w:t>ę</w:t>
      </w:r>
      <w:r w:rsidRPr="00CD51A2">
        <w:rPr>
          <w:rFonts w:ascii="Arial" w:hAnsi="Arial" w:cs="Arial"/>
        </w:rPr>
        <w:t xml:space="preserve"> obszarów, w których ryzyko naruszenia przepisów jest największe, tym samym nie dotyczy zakładów</w:t>
      </w:r>
      <w:r w:rsidR="005C2C22" w:rsidRPr="00CD51A2">
        <w:rPr>
          <w:rFonts w:ascii="Arial" w:hAnsi="Arial" w:cs="Arial"/>
        </w:rPr>
        <w:t xml:space="preserve"> dla których w roku </w:t>
      </w:r>
      <w:r w:rsidR="004F48D8" w:rsidRPr="00504E6D">
        <w:rPr>
          <w:rFonts w:ascii="Arial" w:hAnsi="Arial" w:cs="Arial"/>
        </w:rPr>
        <w:t xml:space="preserve">bieżącym lub </w:t>
      </w:r>
      <w:r w:rsidR="005C2C22" w:rsidRPr="00504E6D">
        <w:rPr>
          <w:rFonts w:ascii="Arial" w:hAnsi="Arial" w:cs="Arial"/>
        </w:rPr>
        <w:t>poprzedzającym analizę</w:t>
      </w:r>
      <w:r w:rsidR="005C2C22" w:rsidRPr="00CD51A2">
        <w:rPr>
          <w:rFonts w:ascii="Arial" w:hAnsi="Arial" w:cs="Arial"/>
        </w:rPr>
        <w:t xml:space="preserve"> organ koncesyjny przeprowadził kontrolę.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aliza prawdopodobieństwa naruszenie prawa w ramach wykonywanej działalności gospodarczej z zakresu geologii"/>
        <w:tblDescription w:val="Przy sporządzaniu analizy bierze się pod uwagę obszary gdzie istnieje ryzyko naruszenia prawa jak na przykład nieprawidłowa ilość wydobytej kopaliny, czy przedsiębiorca przestrzega warunków koncesji i przepisów prawa, czy stwierdza się racjonalność w gospodarowaniu zasobami kopalin"/>
      </w:tblPr>
      <w:tblGrid>
        <w:gridCol w:w="785"/>
        <w:gridCol w:w="1869"/>
        <w:gridCol w:w="6"/>
        <w:gridCol w:w="283"/>
        <w:gridCol w:w="2648"/>
        <w:gridCol w:w="329"/>
        <w:gridCol w:w="974"/>
        <w:gridCol w:w="1370"/>
        <w:gridCol w:w="66"/>
        <w:gridCol w:w="80"/>
        <w:gridCol w:w="876"/>
      </w:tblGrid>
      <w:tr w:rsidR="00A61731" w:rsidRPr="003A4B7F" w14:paraId="34753F9D" w14:textId="77777777" w:rsidTr="0075342D">
        <w:tc>
          <w:tcPr>
            <w:tcW w:w="9286" w:type="dxa"/>
            <w:gridSpan w:val="11"/>
            <w:shd w:val="clear" w:color="auto" w:fill="auto"/>
          </w:tcPr>
          <w:p w14:paraId="521616CB" w14:textId="77777777" w:rsidR="00A61731" w:rsidRPr="00A61731" w:rsidRDefault="00A61731" w:rsidP="0075342D">
            <w:pPr>
              <w:jc w:val="center"/>
              <w:rPr>
                <w:rFonts w:ascii="Arial" w:hAnsi="Arial" w:cs="Arial"/>
                <w:b/>
              </w:rPr>
            </w:pPr>
            <w:r w:rsidRPr="00A61731">
              <w:rPr>
                <w:rFonts w:ascii="Arial" w:hAnsi="Arial" w:cs="Arial"/>
                <w:b/>
              </w:rPr>
              <w:t xml:space="preserve">Analiza prawdopodobieństwa naruszenia prawa w ramach wykonywanej działalności gospodarczej </w:t>
            </w:r>
          </w:p>
        </w:tc>
      </w:tr>
      <w:tr w:rsidR="00A61731" w:rsidRPr="003A4B7F" w14:paraId="071A22C9" w14:textId="77777777" w:rsidTr="0075342D">
        <w:tc>
          <w:tcPr>
            <w:tcW w:w="2660" w:type="dxa"/>
            <w:gridSpan w:val="3"/>
            <w:shd w:val="clear" w:color="auto" w:fill="auto"/>
          </w:tcPr>
          <w:p w14:paraId="11164A06" w14:textId="77777777" w:rsidR="00A61731" w:rsidRPr="003A4B7F" w:rsidRDefault="00A61731" w:rsidP="0075342D">
            <w:pPr>
              <w:jc w:val="both"/>
              <w:rPr>
                <w:rFonts w:ascii="Arial" w:hAnsi="Arial" w:cs="Arial"/>
                <w:sz w:val="20"/>
                <w:szCs w:val="20"/>
              </w:rPr>
            </w:pPr>
            <w:r w:rsidRPr="003A4B7F">
              <w:rPr>
                <w:rFonts w:ascii="Arial" w:hAnsi="Arial" w:cs="Arial"/>
                <w:sz w:val="20"/>
                <w:szCs w:val="20"/>
              </w:rPr>
              <w:t>Nazwa podmiotu</w:t>
            </w:r>
          </w:p>
        </w:tc>
        <w:tc>
          <w:tcPr>
            <w:tcW w:w="6626" w:type="dxa"/>
            <w:gridSpan w:val="8"/>
            <w:shd w:val="clear" w:color="auto" w:fill="auto"/>
          </w:tcPr>
          <w:p w14:paraId="1F226F72" w14:textId="77777777" w:rsidR="00A61731" w:rsidRPr="003A4B7F" w:rsidRDefault="00A61731" w:rsidP="0075342D">
            <w:pPr>
              <w:jc w:val="both"/>
              <w:rPr>
                <w:rFonts w:ascii="Arial" w:hAnsi="Arial" w:cs="Arial"/>
                <w:sz w:val="20"/>
                <w:szCs w:val="20"/>
              </w:rPr>
            </w:pPr>
          </w:p>
        </w:tc>
      </w:tr>
      <w:tr w:rsidR="00A61731" w:rsidRPr="003A4B7F" w14:paraId="3BD2B9B5" w14:textId="77777777" w:rsidTr="0075342D">
        <w:tc>
          <w:tcPr>
            <w:tcW w:w="2660" w:type="dxa"/>
            <w:gridSpan w:val="3"/>
            <w:shd w:val="clear" w:color="auto" w:fill="auto"/>
          </w:tcPr>
          <w:p w14:paraId="10B53F9B" w14:textId="77777777" w:rsidR="00A61731" w:rsidRPr="003A4B7F" w:rsidRDefault="00A61731" w:rsidP="0075342D">
            <w:pPr>
              <w:jc w:val="both"/>
              <w:rPr>
                <w:rFonts w:ascii="Arial" w:hAnsi="Arial" w:cs="Arial"/>
                <w:sz w:val="20"/>
                <w:szCs w:val="20"/>
              </w:rPr>
            </w:pPr>
            <w:r w:rsidRPr="003A4B7F">
              <w:rPr>
                <w:rFonts w:ascii="Arial" w:hAnsi="Arial" w:cs="Arial"/>
                <w:sz w:val="20"/>
                <w:szCs w:val="20"/>
              </w:rPr>
              <w:t>Adres</w:t>
            </w:r>
          </w:p>
        </w:tc>
        <w:tc>
          <w:tcPr>
            <w:tcW w:w="6626" w:type="dxa"/>
            <w:gridSpan w:val="8"/>
            <w:shd w:val="clear" w:color="auto" w:fill="auto"/>
          </w:tcPr>
          <w:p w14:paraId="1455D4D5" w14:textId="77777777" w:rsidR="00A61731" w:rsidRPr="003A4B7F" w:rsidRDefault="00A61731" w:rsidP="0075342D">
            <w:pPr>
              <w:jc w:val="both"/>
              <w:rPr>
                <w:rFonts w:ascii="Arial" w:hAnsi="Arial" w:cs="Arial"/>
                <w:sz w:val="20"/>
                <w:szCs w:val="20"/>
              </w:rPr>
            </w:pPr>
          </w:p>
        </w:tc>
      </w:tr>
      <w:tr w:rsidR="00A61731" w:rsidRPr="003A4B7F" w14:paraId="7CF20FB8" w14:textId="77777777" w:rsidTr="0075342D">
        <w:tc>
          <w:tcPr>
            <w:tcW w:w="2660" w:type="dxa"/>
            <w:gridSpan w:val="3"/>
            <w:shd w:val="clear" w:color="auto" w:fill="auto"/>
          </w:tcPr>
          <w:p w14:paraId="1E2B35CA" w14:textId="77777777" w:rsidR="00A61731" w:rsidRPr="00CD51A2" w:rsidRDefault="00A61731" w:rsidP="00CD51A2">
            <w:pPr>
              <w:rPr>
                <w:rFonts w:ascii="Arial" w:hAnsi="Arial" w:cs="Arial"/>
                <w:sz w:val="20"/>
                <w:szCs w:val="20"/>
              </w:rPr>
            </w:pPr>
            <w:r w:rsidRPr="00CD51A2">
              <w:rPr>
                <w:rFonts w:ascii="Arial" w:hAnsi="Arial" w:cs="Arial"/>
                <w:sz w:val="20"/>
                <w:szCs w:val="20"/>
              </w:rPr>
              <w:t>Rodzaj wykonywanej działalności</w:t>
            </w:r>
          </w:p>
        </w:tc>
        <w:tc>
          <w:tcPr>
            <w:tcW w:w="6626" w:type="dxa"/>
            <w:gridSpan w:val="8"/>
            <w:shd w:val="clear" w:color="auto" w:fill="auto"/>
          </w:tcPr>
          <w:p w14:paraId="7ABB4279" w14:textId="77777777" w:rsidR="00A61731" w:rsidRPr="003A4B7F" w:rsidRDefault="00A61731" w:rsidP="0075342D">
            <w:pPr>
              <w:jc w:val="both"/>
              <w:rPr>
                <w:rFonts w:ascii="Arial" w:hAnsi="Arial" w:cs="Arial"/>
                <w:sz w:val="20"/>
                <w:szCs w:val="20"/>
              </w:rPr>
            </w:pPr>
          </w:p>
        </w:tc>
      </w:tr>
      <w:tr w:rsidR="00A61731" w:rsidRPr="003A4B7F" w14:paraId="59801894" w14:textId="77777777" w:rsidTr="0075342D">
        <w:tc>
          <w:tcPr>
            <w:tcW w:w="2660" w:type="dxa"/>
            <w:gridSpan w:val="3"/>
            <w:shd w:val="clear" w:color="auto" w:fill="auto"/>
          </w:tcPr>
          <w:p w14:paraId="6D51F81B" w14:textId="77777777" w:rsidR="00A61731" w:rsidRPr="003A4B7F" w:rsidRDefault="00A61731" w:rsidP="0075342D">
            <w:pPr>
              <w:jc w:val="both"/>
              <w:rPr>
                <w:rFonts w:ascii="Arial" w:hAnsi="Arial" w:cs="Arial"/>
                <w:sz w:val="20"/>
                <w:szCs w:val="20"/>
              </w:rPr>
            </w:pPr>
            <w:r w:rsidRPr="003A4B7F">
              <w:rPr>
                <w:rFonts w:ascii="Arial" w:hAnsi="Arial" w:cs="Arial"/>
                <w:sz w:val="20"/>
                <w:szCs w:val="20"/>
              </w:rPr>
              <w:t>Osoba</w:t>
            </w:r>
            <w:r>
              <w:rPr>
                <w:rFonts w:ascii="Arial" w:hAnsi="Arial" w:cs="Arial"/>
                <w:sz w:val="20"/>
                <w:szCs w:val="20"/>
              </w:rPr>
              <w:t xml:space="preserve"> dokonująca</w:t>
            </w:r>
            <w:r w:rsidRPr="003A4B7F">
              <w:rPr>
                <w:rFonts w:ascii="Arial" w:hAnsi="Arial" w:cs="Arial"/>
                <w:sz w:val="20"/>
                <w:szCs w:val="20"/>
              </w:rPr>
              <w:t xml:space="preserve"> analizy</w:t>
            </w:r>
          </w:p>
        </w:tc>
        <w:tc>
          <w:tcPr>
            <w:tcW w:w="6626" w:type="dxa"/>
            <w:gridSpan w:val="8"/>
            <w:shd w:val="clear" w:color="auto" w:fill="auto"/>
          </w:tcPr>
          <w:p w14:paraId="7CA82428" w14:textId="77777777" w:rsidR="00A61731" w:rsidRPr="003A4B7F" w:rsidRDefault="00A61731" w:rsidP="0075342D">
            <w:pPr>
              <w:jc w:val="both"/>
              <w:rPr>
                <w:rFonts w:ascii="Arial" w:hAnsi="Arial" w:cs="Arial"/>
                <w:sz w:val="20"/>
                <w:szCs w:val="20"/>
              </w:rPr>
            </w:pPr>
          </w:p>
        </w:tc>
      </w:tr>
      <w:tr w:rsidR="00A61731" w:rsidRPr="003A4B7F" w14:paraId="54CB52FA" w14:textId="77777777" w:rsidTr="0075342D">
        <w:tc>
          <w:tcPr>
            <w:tcW w:w="2660" w:type="dxa"/>
            <w:gridSpan w:val="3"/>
            <w:shd w:val="clear" w:color="auto" w:fill="auto"/>
          </w:tcPr>
          <w:p w14:paraId="223BBDF5" w14:textId="77777777" w:rsidR="00A61731" w:rsidRPr="003A4B7F" w:rsidRDefault="00A61731" w:rsidP="0075342D">
            <w:pPr>
              <w:jc w:val="both"/>
              <w:rPr>
                <w:rFonts w:ascii="Arial" w:hAnsi="Arial" w:cs="Arial"/>
                <w:sz w:val="20"/>
                <w:szCs w:val="20"/>
              </w:rPr>
            </w:pPr>
            <w:r w:rsidRPr="003A4B7F">
              <w:rPr>
                <w:rFonts w:ascii="Arial" w:hAnsi="Arial" w:cs="Arial"/>
                <w:sz w:val="20"/>
                <w:szCs w:val="20"/>
              </w:rPr>
              <w:t>Data</w:t>
            </w:r>
          </w:p>
        </w:tc>
        <w:tc>
          <w:tcPr>
            <w:tcW w:w="6626" w:type="dxa"/>
            <w:gridSpan w:val="8"/>
            <w:shd w:val="clear" w:color="auto" w:fill="auto"/>
          </w:tcPr>
          <w:p w14:paraId="68F331D3" w14:textId="77777777" w:rsidR="00A61731" w:rsidRPr="003A4B7F" w:rsidRDefault="00A61731" w:rsidP="0075342D">
            <w:pPr>
              <w:jc w:val="both"/>
              <w:rPr>
                <w:rFonts w:ascii="Arial" w:hAnsi="Arial" w:cs="Arial"/>
                <w:sz w:val="20"/>
                <w:szCs w:val="20"/>
              </w:rPr>
            </w:pPr>
          </w:p>
        </w:tc>
      </w:tr>
      <w:tr w:rsidR="00A61731" w:rsidRPr="003A4B7F" w14:paraId="0B152AFD" w14:textId="77777777" w:rsidTr="0075342D">
        <w:tc>
          <w:tcPr>
            <w:tcW w:w="6894" w:type="dxa"/>
            <w:gridSpan w:val="7"/>
            <w:shd w:val="clear" w:color="auto" w:fill="auto"/>
          </w:tcPr>
          <w:p w14:paraId="173B2D2B" w14:textId="77777777" w:rsidR="00A61731" w:rsidRPr="003A4B7F" w:rsidRDefault="00A61731" w:rsidP="0075342D">
            <w:pPr>
              <w:jc w:val="both"/>
              <w:rPr>
                <w:rFonts w:ascii="Arial" w:hAnsi="Arial" w:cs="Arial"/>
                <w:sz w:val="20"/>
                <w:szCs w:val="20"/>
              </w:rPr>
            </w:pPr>
            <w:r>
              <w:rPr>
                <w:rFonts w:ascii="Arial" w:hAnsi="Arial" w:cs="Arial"/>
                <w:sz w:val="20"/>
                <w:szCs w:val="20"/>
              </w:rPr>
              <w:t xml:space="preserve">Czy kontrola jest niezbędna do przeprowadzenia postepowania w celu sprawdzenia wykonania zaleceń pokontrolnych organu lub wykonania decyzji usunięcia naruszenia prawa w związku z przeprowadzoną kontrolą </w:t>
            </w:r>
          </w:p>
        </w:tc>
        <w:tc>
          <w:tcPr>
            <w:tcW w:w="1370" w:type="dxa"/>
            <w:shd w:val="clear" w:color="auto" w:fill="auto"/>
          </w:tcPr>
          <w:p w14:paraId="5440971F" w14:textId="77777777" w:rsidR="00A61731" w:rsidRPr="003A4B7F" w:rsidRDefault="00A61731" w:rsidP="0075342D">
            <w:pPr>
              <w:jc w:val="both"/>
              <w:rPr>
                <w:rFonts w:ascii="Arial" w:hAnsi="Arial" w:cs="Arial"/>
                <w:sz w:val="20"/>
                <w:szCs w:val="20"/>
              </w:rPr>
            </w:pPr>
            <w:r>
              <w:rPr>
                <w:rFonts w:ascii="Arial" w:hAnsi="Arial" w:cs="Arial"/>
                <w:sz w:val="20"/>
                <w:szCs w:val="20"/>
              </w:rPr>
              <w:t>Tak*</w:t>
            </w:r>
          </w:p>
        </w:tc>
        <w:tc>
          <w:tcPr>
            <w:tcW w:w="1022" w:type="dxa"/>
            <w:gridSpan w:val="3"/>
            <w:shd w:val="clear" w:color="auto" w:fill="auto"/>
          </w:tcPr>
          <w:p w14:paraId="4CF26B8F" w14:textId="77777777" w:rsidR="00A61731" w:rsidRPr="003A4B7F" w:rsidRDefault="00A61731" w:rsidP="0075342D">
            <w:pPr>
              <w:jc w:val="both"/>
              <w:rPr>
                <w:rFonts w:ascii="Arial" w:hAnsi="Arial" w:cs="Arial"/>
                <w:sz w:val="20"/>
                <w:szCs w:val="20"/>
              </w:rPr>
            </w:pPr>
            <w:r>
              <w:rPr>
                <w:rFonts w:ascii="Arial" w:hAnsi="Arial" w:cs="Arial"/>
                <w:sz w:val="20"/>
                <w:szCs w:val="20"/>
              </w:rPr>
              <w:t>Nie</w:t>
            </w:r>
          </w:p>
        </w:tc>
      </w:tr>
      <w:tr w:rsidR="00A61731" w:rsidRPr="003A4B7F" w14:paraId="29304D5B" w14:textId="77777777" w:rsidTr="0075342D">
        <w:trPr>
          <w:trHeight w:val="284"/>
        </w:trPr>
        <w:tc>
          <w:tcPr>
            <w:tcW w:w="9286" w:type="dxa"/>
            <w:gridSpan w:val="11"/>
            <w:shd w:val="clear" w:color="auto" w:fill="auto"/>
          </w:tcPr>
          <w:p w14:paraId="461EDDD0" w14:textId="77777777" w:rsidR="00A61731" w:rsidRPr="003A4B7F" w:rsidRDefault="00A61731" w:rsidP="0075342D">
            <w:pPr>
              <w:spacing w:before="120" w:after="120"/>
              <w:jc w:val="center"/>
              <w:rPr>
                <w:rFonts w:ascii="Arial" w:hAnsi="Arial" w:cs="Arial"/>
                <w:b/>
                <w:sz w:val="20"/>
                <w:szCs w:val="20"/>
              </w:rPr>
            </w:pPr>
            <w:r w:rsidRPr="003A4B7F">
              <w:rPr>
                <w:rFonts w:ascii="Arial" w:hAnsi="Arial" w:cs="Arial"/>
                <w:b/>
                <w:sz w:val="20"/>
                <w:szCs w:val="20"/>
              </w:rPr>
              <w:t xml:space="preserve">Analiza w zakresie </w:t>
            </w:r>
            <w:r>
              <w:rPr>
                <w:rFonts w:ascii="Arial" w:hAnsi="Arial" w:cs="Arial"/>
                <w:b/>
                <w:sz w:val="20"/>
                <w:szCs w:val="20"/>
              </w:rPr>
              <w:t>działalności polegającej na wydobywaniu kopalin</w:t>
            </w:r>
          </w:p>
        </w:tc>
      </w:tr>
      <w:tr w:rsidR="00A61731" w:rsidRPr="003A4B7F" w14:paraId="059EDE25" w14:textId="77777777" w:rsidTr="0075342D">
        <w:tc>
          <w:tcPr>
            <w:tcW w:w="2654" w:type="dxa"/>
            <w:gridSpan w:val="2"/>
            <w:shd w:val="clear" w:color="auto" w:fill="auto"/>
          </w:tcPr>
          <w:p w14:paraId="3D1458E7" w14:textId="77777777" w:rsidR="00A61731" w:rsidRPr="003A4B7F" w:rsidRDefault="00A61731" w:rsidP="0075342D">
            <w:pPr>
              <w:rPr>
                <w:rFonts w:ascii="Arial" w:hAnsi="Arial" w:cs="Arial"/>
                <w:b/>
                <w:sz w:val="20"/>
                <w:szCs w:val="20"/>
              </w:rPr>
            </w:pPr>
            <w:r>
              <w:rPr>
                <w:rFonts w:ascii="Arial" w:hAnsi="Arial" w:cs="Arial"/>
                <w:b/>
                <w:sz w:val="20"/>
                <w:szCs w:val="20"/>
              </w:rPr>
              <w:t xml:space="preserve">I. Kryterium wstępne </w:t>
            </w:r>
            <w:r w:rsidRPr="003A4B7F">
              <w:rPr>
                <w:rFonts w:ascii="Arial" w:hAnsi="Arial" w:cs="Arial"/>
                <w:b/>
                <w:sz w:val="20"/>
                <w:szCs w:val="20"/>
              </w:rPr>
              <w:t xml:space="preserve">przeprowadzenia </w:t>
            </w:r>
            <w:r>
              <w:rPr>
                <w:rFonts w:ascii="Arial" w:hAnsi="Arial" w:cs="Arial"/>
                <w:b/>
                <w:sz w:val="20"/>
                <w:szCs w:val="20"/>
              </w:rPr>
              <w:t>analizy</w:t>
            </w:r>
            <w:r w:rsidRPr="003A4B7F">
              <w:rPr>
                <w:rFonts w:ascii="Arial" w:hAnsi="Arial" w:cs="Arial"/>
                <w:b/>
                <w:sz w:val="20"/>
                <w:szCs w:val="20"/>
              </w:rPr>
              <w:t xml:space="preserve"> </w:t>
            </w:r>
          </w:p>
        </w:tc>
        <w:tc>
          <w:tcPr>
            <w:tcW w:w="2937" w:type="dxa"/>
            <w:gridSpan w:val="3"/>
            <w:shd w:val="clear" w:color="auto" w:fill="auto"/>
          </w:tcPr>
          <w:p w14:paraId="50A35C46" w14:textId="77777777" w:rsidR="00A61731" w:rsidRPr="003A4B7F" w:rsidRDefault="00A61731" w:rsidP="0075342D">
            <w:pPr>
              <w:rPr>
                <w:rFonts w:ascii="Arial" w:hAnsi="Arial" w:cs="Arial"/>
                <w:b/>
                <w:sz w:val="20"/>
                <w:szCs w:val="20"/>
              </w:rPr>
            </w:pPr>
            <w:r>
              <w:rPr>
                <w:rFonts w:ascii="Arial" w:hAnsi="Arial" w:cs="Arial"/>
                <w:b/>
                <w:sz w:val="20"/>
                <w:szCs w:val="20"/>
              </w:rPr>
              <w:t>Nieprawidłowości w sprawozdaniu</w:t>
            </w:r>
          </w:p>
        </w:tc>
        <w:tc>
          <w:tcPr>
            <w:tcW w:w="1303" w:type="dxa"/>
            <w:gridSpan w:val="2"/>
            <w:shd w:val="clear" w:color="auto" w:fill="auto"/>
          </w:tcPr>
          <w:p w14:paraId="2617D8C6" w14:textId="77777777" w:rsidR="00A61731" w:rsidRPr="003A4B7F" w:rsidRDefault="00A61731" w:rsidP="0075342D">
            <w:pPr>
              <w:rPr>
                <w:rFonts w:ascii="Arial" w:hAnsi="Arial" w:cs="Arial"/>
                <w:b/>
                <w:sz w:val="20"/>
                <w:szCs w:val="20"/>
              </w:rPr>
            </w:pPr>
            <w:r>
              <w:rPr>
                <w:rFonts w:ascii="Arial" w:hAnsi="Arial" w:cs="Arial"/>
                <w:b/>
                <w:sz w:val="20"/>
                <w:szCs w:val="20"/>
              </w:rPr>
              <w:t>Tak</w:t>
            </w:r>
          </w:p>
        </w:tc>
        <w:tc>
          <w:tcPr>
            <w:tcW w:w="1516" w:type="dxa"/>
            <w:gridSpan w:val="3"/>
            <w:shd w:val="clear" w:color="auto" w:fill="auto"/>
          </w:tcPr>
          <w:p w14:paraId="7BE3FA9E" w14:textId="77777777" w:rsidR="00A61731" w:rsidRPr="003A4B7F" w:rsidRDefault="00A61731" w:rsidP="0075342D">
            <w:pPr>
              <w:rPr>
                <w:rFonts w:ascii="Arial" w:hAnsi="Arial" w:cs="Arial"/>
                <w:b/>
                <w:sz w:val="20"/>
                <w:szCs w:val="20"/>
              </w:rPr>
            </w:pPr>
            <w:r>
              <w:rPr>
                <w:rFonts w:ascii="Arial" w:hAnsi="Arial" w:cs="Arial"/>
                <w:b/>
                <w:sz w:val="20"/>
                <w:szCs w:val="20"/>
              </w:rPr>
              <w:t>Nie</w:t>
            </w:r>
          </w:p>
        </w:tc>
        <w:tc>
          <w:tcPr>
            <w:tcW w:w="876" w:type="dxa"/>
            <w:shd w:val="clear" w:color="auto" w:fill="auto"/>
          </w:tcPr>
          <w:p w14:paraId="741285AB" w14:textId="77777777" w:rsidR="00A61731" w:rsidRPr="003A4B7F" w:rsidRDefault="00A61731" w:rsidP="0075342D">
            <w:pPr>
              <w:rPr>
                <w:rFonts w:ascii="Arial" w:hAnsi="Arial" w:cs="Arial"/>
                <w:b/>
                <w:sz w:val="20"/>
                <w:szCs w:val="20"/>
              </w:rPr>
            </w:pPr>
            <w:r>
              <w:rPr>
                <w:rFonts w:ascii="Arial" w:hAnsi="Arial" w:cs="Arial"/>
                <w:b/>
                <w:sz w:val="20"/>
                <w:szCs w:val="20"/>
              </w:rPr>
              <w:t>Uwagi</w:t>
            </w:r>
          </w:p>
        </w:tc>
      </w:tr>
      <w:tr w:rsidR="00A61731" w:rsidRPr="003A4B7F" w14:paraId="7D5049E6" w14:textId="77777777" w:rsidTr="0075342D">
        <w:tc>
          <w:tcPr>
            <w:tcW w:w="9286" w:type="dxa"/>
            <w:gridSpan w:val="11"/>
            <w:shd w:val="clear" w:color="auto" w:fill="auto"/>
          </w:tcPr>
          <w:p w14:paraId="3ABCF002" w14:textId="77777777" w:rsidR="00A61731" w:rsidRPr="003A4B7F" w:rsidRDefault="00A61731" w:rsidP="0075342D">
            <w:pPr>
              <w:spacing w:before="120" w:after="120"/>
              <w:rPr>
                <w:rFonts w:ascii="Arial" w:hAnsi="Arial" w:cs="Arial"/>
                <w:b/>
                <w:sz w:val="20"/>
                <w:szCs w:val="20"/>
              </w:rPr>
            </w:pPr>
            <w:r>
              <w:rPr>
                <w:rFonts w:ascii="Arial" w:hAnsi="Arial" w:cs="Arial"/>
                <w:b/>
                <w:sz w:val="20"/>
                <w:szCs w:val="20"/>
              </w:rPr>
              <w:t xml:space="preserve">II. Kryteria bezwzględne </w:t>
            </w:r>
          </w:p>
        </w:tc>
      </w:tr>
      <w:tr w:rsidR="00A61731" w:rsidRPr="003A4B7F" w14:paraId="7A4449AC" w14:textId="77777777" w:rsidTr="0075342D">
        <w:tc>
          <w:tcPr>
            <w:tcW w:w="785" w:type="dxa"/>
            <w:vMerge w:val="restart"/>
            <w:shd w:val="clear" w:color="auto" w:fill="auto"/>
          </w:tcPr>
          <w:p w14:paraId="0C300035" w14:textId="77777777" w:rsidR="00A61731" w:rsidRPr="003A4B7F" w:rsidRDefault="00A61731" w:rsidP="0075342D">
            <w:pPr>
              <w:jc w:val="center"/>
              <w:rPr>
                <w:rFonts w:ascii="Arial" w:hAnsi="Arial" w:cs="Arial"/>
                <w:b/>
                <w:sz w:val="20"/>
                <w:szCs w:val="20"/>
              </w:rPr>
            </w:pPr>
            <w:r>
              <w:rPr>
                <w:rFonts w:ascii="Arial" w:hAnsi="Arial" w:cs="Arial"/>
                <w:b/>
                <w:sz w:val="20"/>
                <w:szCs w:val="20"/>
              </w:rPr>
              <w:t>Lp.</w:t>
            </w:r>
          </w:p>
        </w:tc>
        <w:tc>
          <w:tcPr>
            <w:tcW w:w="2158" w:type="dxa"/>
            <w:gridSpan w:val="3"/>
            <w:vMerge w:val="restart"/>
            <w:shd w:val="clear" w:color="auto" w:fill="auto"/>
          </w:tcPr>
          <w:p w14:paraId="2884AA47" w14:textId="77777777" w:rsidR="00A61731" w:rsidRPr="003A4B7F" w:rsidRDefault="00A61731" w:rsidP="0075342D">
            <w:pPr>
              <w:rPr>
                <w:rFonts w:ascii="Arial" w:hAnsi="Arial" w:cs="Arial"/>
                <w:b/>
                <w:sz w:val="20"/>
                <w:szCs w:val="20"/>
              </w:rPr>
            </w:pPr>
            <w:r>
              <w:rPr>
                <w:rFonts w:ascii="Arial" w:hAnsi="Arial" w:cs="Arial"/>
                <w:b/>
                <w:sz w:val="20"/>
                <w:szCs w:val="20"/>
              </w:rPr>
              <w:t>Obszary wystąpienia ryzyka naruszenia prawa</w:t>
            </w:r>
          </w:p>
        </w:tc>
        <w:tc>
          <w:tcPr>
            <w:tcW w:w="2977" w:type="dxa"/>
            <w:gridSpan w:val="2"/>
            <w:vMerge w:val="restart"/>
            <w:shd w:val="clear" w:color="auto" w:fill="auto"/>
          </w:tcPr>
          <w:p w14:paraId="0485220A" w14:textId="77777777" w:rsidR="00A61731" w:rsidRPr="003A4B7F" w:rsidRDefault="00A61731" w:rsidP="0075342D">
            <w:pPr>
              <w:jc w:val="center"/>
              <w:rPr>
                <w:rFonts w:ascii="Arial" w:hAnsi="Arial" w:cs="Arial"/>
                <w:b/>
                <w:sz w:val="20"/>
                <w:szCs w:val="20"/>
              </w:rPr>
            </w:pPr>
            <w:r>
              <w:rPr>
                <w:rFonts w:ascii="Arial" w:hAnsi="Arial" w:cs="Arial"/>
                <w:b/>
                <w:sz w:val="20"/>
                <w:szCs w:val="20"/>
              </w:rPr>
              <w:t xml:space="preserve">Zagrożenia </w:t>
            </w:r>
          </w:p>
        </w:tc>
        <w:tc>
          <w:tcPr>
            <w:tcW w:w="2410" w:type="dxa"/>
            <w:gridSpan w:val="3"/>
            <w:shd w:val="clear" w:color="auto" w:fill="auto"/>
          </w:tcPr>
          <w:p w14:paraId="02778E9C" w14:textId="77777777" w:rsidR="00A61731" w:rsidRPr="003A4B7F" w:rsidRDefault="00A61731" w:rsidP="0075342D">
            <w:pPr>
              <w:jc w:val="center"/>
              <w:rPr>
                <w:rFonts w:ascii="Arial" w:hAnsi="Arial" w:cs="Arial"/>
                <w:b/>
                <w:sz w:val="20"/>
                <w:szCs w:val="20"/>
              </w:rPr>
            </w:pPr>
            <w:r>
              <w:rPr>
                <w:rFonts w:ascii="Arial" w:hAnsi="Arial" w:cs="Arial"/>
                <w:b/>
                <w:sz w:val="20"/>
                <w:szCs w:val="20"/>
              </w:rPr>
              <w:t>Prawdopodobieństwo</w:t>
            </w:r>
          </w:p>
        </w:tc>
        <w:tc>
          <w:tcPr>
            <w:tcW w:w="956" w:type="dxa"/>
            <w:gridSpan w:val="2"/>
            <w:vMerge w:val="restart"/>
            <w:shd w:val="clear" w:color="auto" w:fill="auto"/>
          </w:tcPr>
          <w:p w14:paraId="3FA6BA42" w14:textId="77777777" w:rsidR="00A61731" w:rsidRPr="003A4B7F" w:rsidRDefault="00A61731" w:rsidP="0075342D">
            <w:pPr>
              <w:jc w:val="center"/>
              <w:rPr>
                <w:rFonts w:ascii="Arial" w:hAnsi="Arial" w:cs="Arial"/>
                <w:b/>
                <w:sz w:val="20"/>
                <w:szCs w:val="20"/>
              </w:rPr>
            </w:pPr>
            <w:r w:rsidRPr="003A4B7F">
              <w:rPr>
                <w:rFonts w:ascii="Arial" w:hAnsi="Arial" w:cs="Arial"/>
                <w:b/>
                <w:sz w:val="20"/>
                <w:szCs w:val="20"/>
              </w:rPr>
              <w:t>Uwagi</w:t>
            </w:r>
          </w:p>
        </w:tc>
      </w:tr>
      <w:tr w:rsidR="00A61731" w:rsidRPr="003A4B7F" w14:paraId="2EEF872F" w14:textId="77777777" w:rsidTr="0075342D">
        <w:tc>
          <w:tcPr>
            <w:tcW w:w="785" w:type="dxa"/>
            <w:vMerge/>
            <w:shd w:val="clear" w:color="auto" w:fill="auto"/>
          </w:tcPr>
          <w:p w14:paraId="28CB3835" w14:textId="77777777" w:rsidR="00A61731" w:rsidRDefault="00A61731" w:rsidP="0075342D">
            <w:pPr>
              <w:jc w:val="center"/>
              <w:rPr>
                <w:rFonts w:ascii="Arial" w:hAnsi="Arial" w:cs="Arial"/>
                <w:b/>
                <w:sz w:val="20"/>
                <w:szCs w:val="20"/>
              </w:rPr>
            </w:pPr>
          </w:p>
        </w:tc>
        <w:tc>
          <w:tcPr>
            <w:tcW w:w="2158" w:type="dxa"/>
            <w:gridSpan w:val="3"/>
            <w:vMerge/>
            <w:shd w:val="clear" w:color="auto" w:fill="auto"/>
          </w:tcPr>
          <w:p w14:paraId="17381250" w14:textId="77777777" w:rsidR="00A61731" w:rsidRDefault="00A61731" w:rsidP="0075342D">
            <w:pPr>
              <w:rPr>
                <w:rFonts w:ascii="Arial" w:hAnsi="Arial" w:cs="Arial"/>
                <w:b/>
                <w:sz w:val="20"/>
                <w:szCs w:val="20"/>
              </w:rPr>
            </w:pPr>
          </w:p>
        </w:tc>
        <w:tc>
          <w:tcPr>
            <w:tcW w:w="2977" w:type="dxa"/>
            <w:gridSpan w:val="2"/>
            <w:vMerge/>
            <w:shd w:val="clear" w:color="auto" w:fill="auto"/>
          </w:tcPr>
          <w:p w14:paraId="5D233E5C" w14:textId="77777777" w:rsidR="00A61731" w:rsidRDefault="00A61731" w:rsidP="0075342D">
            <w:pPr>
              <w:jc w:val="center"/>
              <w:rPr>
                <w:rFonts w:ascii="Arial" w:hAnsi="Arial" w:cs="Arial"/>
                <w:b/>
                <w:sz w:val="20"/>
                <w:szCs w:val="20"/>
              </w:rPr>
            </w:pPr>
          </w:p>
        </w:tc>
        <w:tc>
          <w:tcPr>
            <w:tcW w:w="974" w:type="dxa"/>
            <w:shd w:val="clear" w:color="auto" w:fill="auto"/>
          </w:tcPr>
          <w:p w14:paraId="2C1C2B36" w14:textId="77777777" w:rsidR="00A61731" w:rsidRPr="003A4B7F" w:rsidRDefault="00A61731" w:rsidP="0075342D">
            <w:pPr>
              <w:jc w:val="center"/>
              <w:rPr>
                <w:rFonts w:ascii="Arial" w:hAnsi="Arial" w:cs="Arial"/>
                <w:b/>
                <w:sz w:val="20"/>
                <w:szCs w:val="20"/>
              </w:rPr>
            </w:pPr>
            <w:r w:rsidRPr="003A4B7F">
              <w:rPr>
                <w:rFonts w:ascii="Arial" w:hAnsi="Arial" w:cs="Arial"/>
                <w:b/>
                <w:sz w:val="20"/>
                <w:szCs w:val="20"/>
              </w:rPr>
              <w:t>Tak</w:t>
            </w:r>
          </w:p>
        </w:tc>
        <w:tc>
          <w:tcPr>
            <w:tcW w:w="1436" w:type="dxa"/>
            <w:gridSpan w:val="2"/>
            <w:shd w:val="clear" w:color="auto" w:fill="auto"/>
          </w:tcPr>
          <w:p w14:paraId="4FB27DA6" w14:textId="77777777" w:rsidR="00A61731" w:rsidRPr="003A4B7F" w:rsidRDefault="00A61731" w:rsidP="0075342D">
            <w:pPr>
              <w:jc w:val="center"/>
              <w:rPr>
                <w:rFonts w:ascii="Arial" w:hAnsi="Arial" w:cs="Arial"/>
                <w:b/>
                <w:sz w:val="20"/>
                <w:szCs w:val="20"/>
              </w:rPr>
            </w:pPr>
            <w:r w:rsidRPr="003A4B7F">
              <w:rPr>
                <w:rFonts w:ascii="Arial" w:hAnsi="Arial" w:cs="Arial"/>
                <w:b/>
                <w:sz w:val="20"/>
                <w:szCs w:val="20"/>
              </w:rPr>
              <w:t>Nie</w:t>
            </w:r>
          </w:p>
        </w:tc>
        <w:tc>
          <w:tcPr>
            <w:tcW w:w="956" w:type="dxa"/>
            <w:gridSpan w:val="2"/>
            <w:vMerge/>
            <w:shd w:val="clear" w:color="auto" w:fill="auto"/>
          </w:tcPr>
          <w:p w14:paraId="0D8B2AA4" w14:textId="77777777" w:rsidR="00A61731" w:rsidRPr="003A4B7F" w:rsidRDefault="00A61731" w:rsidP="0075342D">
            <w:pPr>
              <w:jc w:val="center"/>
              <w:rPr>
                <w:rFonts w:ascii="Arial" w:hAnsi="Arial" w:cs="Arial"/>
                <w:b/>
                <w:sz w:val="20"/>
                <w:szCs w:val="20"/>
              </w:rPr>
            </w:pPr>
          </w:p>
        </w:tc>
      </w:tr>
      <w:tr w:rsidR="00A61731" w:rsidRPr="00330EC5" w14:paraId="0F59DA7B" w14:textId="77777777" w:rsidTr="0075342D">
        <w:tc>
          <w:tcPr>
            <w:tcW w:w="785" w:type="dxa"/>
            <w:shd w:val="clear" w:color="auto" w:fill="auto"/>
          </w:tcPr>
          <w:p w14:paraId="3621D2FE" w14:textId="77777777" w:rsidR="00A61731" w:rsidRPr="00330EC5" w:rsidRDefault="00A61731" w:rsidP="0075342D">
            <w:pPr>
              <w:jc w:val="center"/>
              <w:rPr>
                <w:rFonts w:ascii="Arial" w:hAnsi="Arial" w:cs="Arial"/>
                <w:sz w:val="20"/>
                <w:szCs w:val="20"/>
              </w:rPr>
            </w:pPr>
            <w:r w:rsidRPr="00330EC5">
              <w:rPr>
                <w:rFonts w:ascii="Arial" w:hAnsi="Arial" w:cs="Arial"/>
                <w:sz w:val="20"/>
                <w:szCs w:val="20"/>
              </w:rPr>
              <w:t>1.</w:t>
            </w:r>
          </w:p>
        </w:tc>
        <w:tc>
          <w:tcPr>
            <w:tcW w:w="2158" w:type="dxa"/>
            <w:gridSpan w:val="3"/>
            <w:shd w:val="clear" w:color="auto" w:fill="auto"/>
          </w:tcPr>
          <w:p w14:paraId="4AA82799" w14:textId="77777777" w:rsidR="00A61731" w:rsidRPr="00330EC5" w:rsidRDefault="00A61731" w:rsidP="0075342D">
            <w:pPr>
              <w:rPr>
                <w:rFonts w:ascii="Arial" w:hAnsi="Arial" w:cs="Arial"/>
                <w:sz w:val="20"/>
                <w:szCs w:val="20"/>
              </w:rPr>
            </w:pPr>
            <w:r>
              <w:rPr>
                <w:rFonts w:ascii="Arial" w:hAnsi="Arial" w:cs="Arial"/>
                <w:sz w:val="20"/>
                <w:szCs w:val="20"/>
              </w:rPr>
              <w:t>Wydobycie kopalin</w:t>
            </w:r>
          </w:p>
        </w:tc>
        <w:tc>
          <w:tcPr>
            <w:tcW w:w="2977" w:type="dxa"/>
            <w:gridSpan w:val="2"/>
            <w:shd w:val="clear" w:color="auto" w:fill="auto"/>
          </w:tcPr>
          <w:p w14:paraId="300403CE" w14:textId="77777777" w:rsidR="00A61731" w:rsidRPr="00330EC5" w:rsidRDefault="00A61731" w:rsidP="0075342D">
            <w:pPr>
              <w:rPr>
                <w:rFonts w:ascii="Arial" w:hAnsi="Arial" w:cs="Arial"/>
                <w:sz w:val="20"/>
                <w:szCs w:val="20"/>
              </w:rPr>
            </w:pPr>
            <w:r>
              <w:rPr>
                <w:rFonts w:ascii="Arial" w:hAnsi="Arial" w:cs="Arial"/>
                <w:sz w:val="20"/>
                <w:szCs w:val="20"/>
              </w:rPr>
              <w:t xml:space="preserve">Nieprawidłowa ilość wydobytej kopaliny (informacja za okres rozliczeniowy błędna, duże różnice </w:t>
            </w:r>
            <w:r w:rsidR="00BD5179">
              <w:rPr>
                <w:rFonts w:ascii="Arial" w:hAnsi="Arial" w:cs="Arial"/>
                <w:sz w:val="20"/>
                <w:szCs w:val="20"/>
              </w:rPr>
              <w:t>w porównaniu</w:t>
            </w:r>
            <w:r w:rsidR="00BD5179">
              <w:rPr>
                <w:rFonts w:ascii="Arial" w:hAnsi="Arial" w:cs="Arial"/>
                <w:sz w:val="20"/>
                <w:szCs w:val="20"/>
              </w:rPr>
              <w:br/>
            </w:r>
            <w:r>
              <w:rPr>
                <w:rFonts w:ascii="Arial" w:hAnsi="Arial" w:cs="Arial"/>
                <w:sz w:val="20"/>
                <w:szCs w:val="20"/>
              </w:rPr>
              <w:t xml:space="preserve">z </w:t>
            </w:r>
            <w:r w:rsidR="00BD5179">
              <w:rPr>
                <w:rFonts w:ascii="Arial" w:hAnsi="Arial" w:cs="Arial"/>
                <w:sz w:val="20"/>
                <w:szCs w:val="20"/>
              </w:rPr>
              <w:t xml:space="preserve">wartościami w </w:t>
            </w:r>
            <w:r>
              <w:rPr>
                <w:rFonts w:ascii="Arial" w:hAnsi="Arial" w:cs="Arial"/>
                <w:sz w:val="20"/>
                <w:szCs w:val="20"/>
              </w:rPr>
              <w:t>druka</w:t>
            </w:r>
            <w:r w:rsidR="00BD5179">
              <w:rPr>
                <w:rFonts w:ascii="Arial" w:hAnsi="Arial" w:cs="Arial"/>
                <w:sz w:val="20"/>
                <w:szCs w:val="20"/>
              </w:rPr>
              <w:t>ch</w:t>
            </w:r>
            <w:r>
              <w:rPr>
                <w:rFonts w:ascii="Arial" w:hAnsi="Arial" w:cs="Arial"/>
                <w:sz w:val="20"/>
                <w:szCs w:val="20"/>
              </w:rPr>
              <w:t xml:space="preserve"> Z-1,</w:t>
            </w:r>
            <w:r w:rsidR="00BD5179">
              <w:rPr>
                <w:rFonts w:ascii="Arial" w:hAnsi="Arial" w:cs="Arial"/>
                <w:sz w:val="20"/>
                <w:szCs w:val="20"/>
              </w:rPr>
              <w:br/>
            </w:r>
            <w:r>
              <w:rPr>
                <w:rFonts w:ascii="Arial" w:hAnsi="Arial" w:cs="Arial"/>
                <w:sz w:val="20"/>
                <w:szCs w:val="20"/>
              </w:rPr>
              <w:t>Z-4, zaniżona ilość wydobytej kopaliny)</w:t>
            </w:r>
          </w:p>
        </w:tc>
        <w:tc>
          <w:tcPr>
            <w:tcW w:w="974" w:type="dxa"/>
            <w:shd w:val="clear" w:color="auto" w:fill="auto"/>
          </w:tcPr>
          <w:p w14:paraId="2512CCE8"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5D4B964E"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37D206C1" w14:textId="77777777" w:rsidR="00A61731" w:rsidRPr="00330EC5" w:rsidRDefault="00A61731" w:rsidP="0075342D">
            <w:pPr>
              <w:jc w:val="center"/>
              <w:rPr>
                <w:rFonts w:ascii="Arial" w:hAnsi="Arial" w:cs="Arial"/>
                <w:sz w:val="20"/>
                <w:szCs w:val="20"/>
              </w:rPr>
            </w:pPr>
          </w:p>
        </w:tc>
      </w:tr>
      <w:tr w:rsidR="00A61731" w:rsidRPr="00330EC5" w14:paraId="3BC7D291" w14:textId="77777777" w:rsidTr="0075342D">
        <w:tc>
          <w:tcPr>
            <w:tcW w:w="785" w:type="dxa"/>
            <w:shd w:val="clear" w:color="auto" w:fill="auto"/>
          </w:tcPr>
          <w:p w14:paraId="051F554A" w14:textId="77777777" w:rsidR="00A61731" w:rsidRPr="00330EC5" w:rsidRDefault="00A61731" w:rsidP="0075342D">
            <w:pPr>
              <w:jc w:val="center"/>
              <w:rPr>
                <w:rFonts w:ascii="Arial" w:hAnsi="Arial" w:cs="Arial"/>
                <w:sz w:val="20"/>
                <w:szCs w:val="20"/>
              </w:rPr>
            </w:pPr>
            <w:r>
              <w:rPr>
                <w:rFonts w:ascii="Arial" w:hAnsi="Arial" w:cs="Arial"/>
                <w:sz w:val="20"/>
                <w:szCs w:val="20"/>
              </w:rPr>
              <w:t>2.</w:t>
            </w:r>
          </w:p>
        </w:tc>
        <w:tc>
          <w:tcPr>
            <w:tcW w:w="2158" w:type="dxa"/>
            <w:gridSpan w:val="3"/>
            <w:shd w:val="clear" w:color="auto" w:fill="auto"/>
          </w:tcPr>
          <w:p w14:paraId="1E1798A1" w14:textId="77777777" w:rsidR="00A61731" w:rsidRDefault="00A61731" w:rsidP="0075342D">
            <w:pPr>
              <w:rPr>
                <w:rFonts w:ascii="Arial" w:hAnsi="Arial" w:cs="Arial"/>
                <w:sz w:val="20"/>
                <w:szCs w:val="20"/>
              </w:rPr>
            </w:pPr>
            <w:r>
              <w:rPr>
                <w:rFonts w:ascii="Arial" w:hAnsi="Arial" w:cs="Arial"/>
                <w:sz w:val="20"/>
                <w:szCs w:val="20"/>
              </w:rPr>
              <w:t>Warunki koncesji i przepisów prawa</w:t>
            </w:r>
          </w:p>
        </w:tc>
        <w:tc>
          <w:tcPr>
            <w:tcW w:w="2977" w:type="dxa"/>
            <w:gridSpan w:val="2"/>
            <w:shd w:val="clear" w:color="auto" w:fill="auto"/>
          </w:tcPr>
          <w:p w14:paraId="0A471A6E" w14:textId="77777777" w:rsidR="00A61731" w:rsidRDefault="00A61731" w:rsidP="0075342D">
            <w:pPr>
              <w:rPr>
                <w:rFonts w:ascii="Arial" w:hAnsi="Arial" w:cs="Arial"/>
                <w:sz w:val="20"/>
                <w:szCs w:val="20"/>
              </w:rPr>
            </w:pPr>
            <w:r>
              <w:rPr>
                <w:rFonts w:ascii="Arial" w:hAnsi="Arial" w:cs="Arial"/>
                <w:sz w:val="20"/>
                <w:szCs w:val="20"/>
              </w:rPr>
              <w:t>Naruszenie warunków koncesji lub przepisów prawa (przekroczenie zakresu wydobycia kopaliny, naruszenie innych warunków)</w:t>
            </w:r>
          </w:p>
        </w:tc>
        <w:tc>
          <w:tcPr>
            <w:tcW w:w="974" w:type="dxa"/>
            <w:shd w:val="clear" w:color="auto" w:fill="auto"/>
          </w:tcPr>
          <w:p w14:paraId="64CD9B71"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3ED121B5"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7806E68E" w14:textId="77777777" w:rsidR="00A61731" w:rsidRPr="00330EC5" w:rsidRDefault="00A61731" w:rsidP="0075342D">
            <w:pPr>
              <w:jc w:val="center"/>
              <w:rPr>
                <w:rFonts w:ascii="Arial" w:hAnsi="Arial" w:cs="Arial"/>
                <w:sz w:val="20"/>
                <w:szCs w:val="20"/>
              </w:rPr>
            </w:pPr>
          </w:p>
        </w:tc>
      </w:tr>
      <w:tr w:rsidR="00A61731" w:rsidRPr="00330EC5" w14:paraId="1CEDB006" w14:textId="77777777" w:rsidTr="0075342D">
        <w:tc>
          <w:tcPr>
            <w:tcW w:w="785" w:type="dxa"/>
            <w:shd w:val="clear" w:color="auto" w:fill="auto"/>
          </w:tcPr>
          <w:p w14:paraId="7BE5DD9D" w14:textId="77777777" w:rsidR="00A61731" w:rsidRDefault="00A61731" w:rsidP="0075342D">
            <w:pPr>
              <w:jc w:val="center"/>
              <w:rPr>
                <w:rFonts w:ascii="Arial" w:hAnsi="Arial" w:cs="Arial"/>
                <w:sz w:val="20"/>
                <w:szCs w:val="20"/>
              </w:rPr>
            </w:pPr>
            <w:r>
              <w:rPr>
                <w:rFonts w:ascii="Arial" w:hAnsi="Arial" w:cs="Arial"/>
                <w:sz w:val="20"/>
                <w:szCs w:val="20"/>
              </w:rPr>
              <w:t xml:space="preserve">3. </w:t>
            </w:r>
          </w:p>
        </w:tc>
        <w:tc>
          <w:tcPr>
            <w:tcW w:w="2158" w:type="dxa"/>
            <w:gridSpan w:val="3"/>
            <w:shd w:val="clear" w:color="auto" w:fill="auto"/>
          </w:tcPr>
          <w:p w14:paraId="3C73C12D" w14:textId="77777777" w:rsidR="00A61731" w:rsidRDefault="00A61731" w:rsidP="0075342D">
            <w:pPr>
              <w:rPr>
                <w:rFonts w:ascii="Arial" w:hAnsi="Arial" w:cs="Arial"/>
                <w:sz w:val="20"/>
                <w:szCs w:val="20"/>
              </w:rPr>
            </w:pPr>
            <w:r>
              <w:rPr>
                <w:rFonts w:ascii="Arial" w:hAnsi="Arial" w:cs="Arial"/>
                <w:sz w:val="20"/>
                <w:szCs w:val="20"/>
              </w:rPr>
              <w:t>Gospodarka złożem</w:t>
            </w:r>
          </w:p>
        </w:tc>
        <w:tc>
          <w:tcPr>
            <w:tcW w:w="2977" w:type="dxa"/>
            <w:gridSpan w:val="2"/>
            <w:shd w:val="clear" w:color="auto" w:fill="auto"/>
          </w:tcPr>
          <w:p w14:paraId="3FC6BFFA" w14:textId="77777777" w:rsidR="00A61731" w:rsidRDefault="00A61731" w:rsidP="0075342D">
            <w:pPr>
              <w:rPr>
                <w:rFonts w:ascii="Arial" w:hAnsi="Arial" w:cs="Arial"/>
                <w:sz w:val="20"/>
                <w:szCs w:val="20"/>
              </w:rPr>
            </w:pPr>
            <w:r>
              <w:rPr>
                <w:rFonts w:ascii="Arial" w:hAnsi="Arial" w:cs="Arial"/>
                <w:sz w:val="20"/>
                <w:szCs w:val="20"/>
              </w:rPr>
              <w:t>Nieracjonalne gospodarowanie zasobami kopalin (nieuzasadnione, duże straty</w:t>
            </w:r>
            <w:r w:rsidR="00BD5179">
              <w:rPr>
                <w:rFonts w:ascii="Arial" w:hAnsi="Arial" w:cs="Arial"/>
                <w:sz w:val="20"/>
                <w:szCs w:val="20"/>
              </w:rPr>
              <w:br/>
            </w:r>
            <w:r>
              <w:rPr>
                <w:rFonts w:ascii="Arial" w:hAnsi="Arial" w:cs="Arial"/>
                <w:sz w:val="20"/>
                <w:szCs w:val="20"/>
              </w:rPr>
              <w:t>w zasobach niewłaściwe przeklasyfikowanie zasobów)</w:t>
            </w:r>
          </w:p>
        </w:tc>
        <w:tc>
          <w:tcPr>
            <w:tcW w:w="974" w:type="dxa"/>
            <w:shd w:val="clear" w:color="auto" w:fill="auto"/>
          </w:tcPr>
          <w:p w14:paraId="46BFB17D"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4308CFD1"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441962BC" w14:textId="77777777" w:rsidR="00A61731" w:rsidRPr="00330EC5" w:rsidRDefault="00A61731" w:rsidP="0075342D">
            <w:pPr>
              <w:jc w:val="center"/>
              <w:rPr>
                <w:rFonts w:ascii="Arial" w:hAnsi="Arial" w:cs="Arial"/>
                <w:sz w:val="20"/>
                <w:szCs w:val="20"/>
              </w:rPr>
            </w:pPr>
          </w:p>
        </w:tc>
      </w:tr>
      <w:tr w:rsidR="00A61731" w:rsidRPr="003A4B7F" w14:paraId="770DD02C" w14:textId="77777777" w:rsidTr="0075342D">
        <w:tc>
          <w:tcPr>
            <w:tcW w:w="9286" w:type="dxa"/>
            <w:gridSpan w:val="11"/>
            <w:shd w:val="clear" w:color="auto" w:fill="auto"/>
          </w:tcPr>
          <w:p w14:paraId="658694F8" w14:textId="77777777" w:rsidR="00A61731" w:rsidRPr="003A4B7F" w:rsidRDefault="00A61731" w:rsidP="0075342D">
            <w:pPr>
              <w:spacing w:before="120" w:after="120"/>
              <w:rPr>
                <w:rFonts w:ascii="Arial" w:hAnsi="Arial" w:cs="Arial"/>
                <w:b/>
                <w:sz w:val="20"/>
                <w:szCs w:val="20"/>
              </w:rPr>
            </w:pPr>
            <w:r>
              <w:rPr>
                <w:rFonts w:ascii="Arial" w:hAnsi="Arial" w:cs="Arial"/>
                <w:b/>
                <w:sz w:val="20"/>
                <w:szCs w:val="20"/>
              </w:rPr>
              <w:t xml:space="preserve">II. Kryteria dodatkowe </w:t>
            </w:r>
          </w:p>
        </w:tc>
      </w:tr>
      <w:tr w:rsidR="00A61731" w:rsidRPr="00330EC5" w14:paraId="5E00A28D" w14:textId="77777777" w:rsidTr="0075342D">
        <w:tc>
          <w:tcPr>
            <w:tcW w:w="785" w:type="dxa"/>
            <w:vMerge w:val="restart"/>
            <w:shd w:val="clear" w:color="auto" w:fill="auto"/>
          </w:tcPr>
          <w:p w14:paraId="67F81F45" w14:textId="77777777" w:rsidR="00A61731" w:rsidRDefault="00A61731" w:rsidP="0075342D">
            <w:pPr>
              <w:jc w:val="center"/>
              <w:rPr>
                <w:rFonts w:ascii="Arial" w:hAnsi="Arial" w:cs="Arial"/>
                <w:sz w:val="20"/>
                <w:szCs w:val="20"/>
              </w:rPr>
            </w:pPr>
            <w:r>
              <w:rPr>
                <w:rFonts w:ascii="Arial" w:hAnsi="Arial" w:cs="Arial"/>
                <w:sz w:val="20"/>
                <w:szCs w:val="20"/>
              </w:rPr>
              <w:t>1.</w:t>
            </w:r>
          </w:p>
        </w:tc>
        <w:tc>
          <w:tcPr>
            <w:tcW w:w="2158" w:type="dxa"/>
            <w:gridSpan w:val="3"/>
            <w:vMerge w:val="restart"/>
            <w:shd w:val="clear" w:color="auto" w:fill="auto"/>
          </w:tcPr>
          <w:p w14:paraId="34D47A80" w14:textId="77777777" w:rsidR="00A61731" w:rsidRDefault="00A61731" w:rsidP="0075342D">
            <w:pPr>
              <w:rPr>
                <w:rFonts w:ascii="Arial" w:hAnsi="Arial" w:cs="Arial"/>
                <w:sz w:val="20"/>
                <w:szCs w:val="20"/>
              </w:rPr>
            </w:pPr>
            <w:r>
              <w:rPr>
                <w:rFonts w:ascii="Arial" w:hAnsi="Arial" w:cs="Arial"/>
                <w:sz w:val="20"/>
                <w:szCs w:val="20"/>
              </w:rPr>
              <w:t>Wydobycie kopalin</w:t>
            </w:r>
          </w:p>
        </w:tc>
        <w:tc>
          <w:tcPr>
            <w:tcW w:w="2977" w:type="dxa"/>
            <w:gridSpan w:val="2"/>
            <w:shd w:val="clear" w:color="auto" w:fill="auto"/>
          </w:tcPr>
          <w:p w14:paraId="566C5192" w14:textId="77777777" w:rsidR="00A61731" w:rsidRDefault="00A61731" w:rsidP="0075342D">
            <w:pPr>
              <w:rPr>
                <w:rFonts w:ascii="Arial" w:hAnsi="Arial" w:cs="Arial"/>
                <w:sz w:val="20"/>
                <w:szCs w:val="20"/>
              </w:rPr>
            </w:pPr>
            <w:r>
              <w:rPr>
                <w:rFonts w:ascii="Arial" w:hAnsi="Arial" w:cs="Arial"/>
                <w:sz w:val="20"/>
                <w:szCs w:val="20"/>
              </w:rPr>
              <w:t>Zerowe wydobycie kopalin,</w:t>
            </w:r>
          </w:p>
        </w:tc>
        <w:tc>
          <w:tcPr>
            <w:tcW w:w="974" w:type="dxa"/>
            <w:shd w:val="clear" w:color="auto" w:fill="auto"/>
          </w:tcPr>
          <w:p w14:paraId="14823C69"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635450F9"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34B34F94" w14:textId="77777777" w:rsidR="00A61731" w:rsidRPr="00330EC5" w:rsidRDefault="00A61731" w:rsidP="0075342D">
            <w:pPr>
              <w:jc w:val="center"/>
              <w:rPr>
                <w:rFonts w:ascii="Arial" w:hAnsi="Arial" w:cs="Arial"/>
                <w:sz w:val="20"/>
                <w:szCs w:val="20"/>
              </w:rPr>
            </w:pPr>
          </w:p>
        </w:tc>
      </w:tr>
      <w:tr w:rsidR="00A61731" w:rsidRPr="00330EC5" w14:paraId="4B6D93CF" w14:textId="77777777" w:rsidTr="0075342D">
        <w:tc>
          <w:tcPr>
            <w:tcW w:w="785" w:type="dxa"/>
            <w:vMerge/>
            <w:shd w:val="clear" w:color="auto" w:fill="auto"/>
          </w:tcPr>
          <w:p w14:paraId="5968E77E" w14:textId="77777777" w:rsidR="00A61731" w:rsidRDefault="00A61731" w:rsidP="0075342D">
            <w:pPr>
              <w:jc w:val="center"/>
              <w:rPr>
                <w:rFonts w:ascii="Arial" w:hAnsi="Arial" w:cs="Arial"/>
                <w:sz w:val="20"/>
                <w:szCs w:val="20"/>
              </w:rPr>
            </w:pPr>
          </w:p>
        </w:tc>
        <w:tc>
          <w:tcPr>
            <w:tcW w:w="2158" w:type="dxa"/>
            <w:gridSpan w:val="3"/>
            <w:vMerge/>
            <w:shd w:val="clear" w:color="auto" w:fill="auto"/>
          </w:tcPr>
          <w:p w14:paraId="2885B8AC" w14:textId="77777777" w:rsidR="00A61731" w:rsidRDefault="00A61731" w:rsidP="0075342D">
            <w:pPr>
              <w:rPr>
                <w:rFonts w:ascii="Arial" w:hAnsi="Arial" w:cs="Arial"/>
                <w:sz w:val="20"/>
                <w:szCs w:val="20"/>
              </w:rPr>
            </w:pPr>
          </w:p>
        </w:tc>
        <w:tc>
          <w:tcPr>
            <w:tcW w:w="2977" w:type="dxa"/>
            <w:gridSpan w:val="2"/>
            <w:shd w:val="clear" w:color="auto" w:fill="auto"/>
          </w:tcPr>
          <w:p w14:paraId="2D0A678A" w14:textId="77777777" w:rsidR="00A61731" w:rsidRDefault="00A61731" w:rsidP="0075342D">
            <w:pPr>
              <w:rPr>
                <w:rFonts w:ascii="Arial" w:hAnsi="Arial" w:cs="Arial"/>
                <w:sz w:val="20"/>
                <w:szCs w:val="20"/>
              </w:rPr>
            </w:pPr>
            <w:r>
              <w:rPr>
                <w:rFonts w:ascii="Arial" w:hAnsi="Arial" w:cs="Arial"/>
                <w:sz w:val="20"/>
                <w:szCs w:val="20"/>
              </w:rPr>
              <w:t>Zawyżona ilość wydobytej kopaliny</w:t>
            </w:r>
          </w:p>
        </w:tc>
        <w:tc>
          <w:tcPr>
            <w:tcW w:w="974" w:type="dxa"/>
            <w:shd w:val="clear" w:color="auto" w:fill="auto"/>
          </w:tcPr>
          <w:p w14:paraId="0332F6CC"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5532A588"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13053FCF" w14:textId="77777777" w:rsidR="00A61731" w:rsidRPr="00330EC5" w:rsidRDefault="00A61731" w:rsidP="0075342D">
            <w:pPr>
              <w:jc w:val="center"/>
              <w:rPr>
                <w:rFonts w:ascii="Arial" w:hAnsi="Arial" w:cs="Arial"/>
                <w:sz w:val="20"/>
                <w:szCs w:val="20"/>
              </w:rPr>
            </w:pPr>
          </w:p>
        </w:tc>
      </w:tr>
      <w:tr w:rsidR="00A61731" w:rsidRPr="00330EC5" w14:paraId="227CE0F8" w14:textId="77777777" w:rsidTr="0075342D">
        <w:tc>
          <w:tcPr>
            <w:tcW w:w="785" w:type="dxa"/>
            <w:shd w:val="clear" w:color="auto" w:fill="auto"/>
          </w:tcPr>
          <w:p w14:paraId="45CC3B19" w14:textId="77777777" w:rsidR="00A61731" w:rsidRDefault="00A61731" w:rsidP="0075342D">
            <w:pPr>
              <w:jc w:val="center"/>
              <w:rPr>
                <w:rFonts w:ascii="Arial" w:hAnsi="Arial" w:cs="Arial"/>
                <w:sz w:val="20"/>
                <w:szCs w:val="20"/>
              </w:rPr>
            </w:pPr>
            <w:r>
              <w:rPr>
                <w:rFonts w:ascii="Arial" w:hAnsi="Arial" w:cs="Arial"/>
                <w:sz w:val="20"/>
                <w:szCs w:val="20"/>
              </w:rPr>
              <w:t>2.</w:t>
            </w:r>
          </w:p>
        </w:tc>
        <w:tc>
          <w:tcPr>
            <w:tcW w:w="2158" w:type="dxa"/>
            <w:gridSpan w:val="3"/>
            <w:shd w:val="clear" w:color="auto" w:fill="auto"/>
          </w:tcPr>
          <w:p w14:paraId="47041230" w14:textId="77777777" w:rsidR="00A61731" w:rsidRDefault="00A61731" w:rsidP="0075342D">
            <w:pPr>
              <w:rPr>
                <w:rFonts w:ascii="Arial" w:hAnsi="Arial" w:cs="Arial"/>
                <w:sz w:val="20"/>
                <w:szCs w:val="20"/>
              </w:rPr>
            </w:pPr>
            <w:r>
              <w:rPr>
                <w:rFonts w:ascii="Arial" w:hAnsi="Arial" w:cs="Arial"/>
                <w:sz w:val="20"/>
                <w:szCs w:val="20"/>
              </w:rPr>
              <w:t>Warunki koncesji i przepisów prawa</w:t>
            </w:r>
          </w:p>
        </w:tc>
        <w:tc>
          <w:tcPr>
            <w:tcW w:w="2977" w:type="dxa"/>
            <w:gridSpan w:val="2"/>
            <w:shd w:val="clear" w:color="auto" w:fill="auto"/>
          </w:tcPr>
          <w:p w14:paraId="023A88B1" w14:textId="77777777" w:rsidR="00A61731" w:rsidRDefault="00A61731" w:rsidP="0075342D">
            <w:pPr>
              <w:rPr>
                <w:rFonts w:ascii="Arial" w:hAnsi="Arial" w:cs="Arial"/>
                <w:sz w:val="20"/>
                <w:szCs w:val="20"/>
              </w:rPr>
            </w:pPr>
            <w:r>
              <w:rPr>
                <w:rFonts w:ascii="Arial" w:hAnsi="Arial" w:cs="Arial"/>
                <w:sz w:val="20"/>
                <w:szCs w:val="20"/>
              </w:rPr>
              <w:t>Brak danych – zaniechanie działalności</w:t>
            </w:r>
          </w:p>
        </w:tc>
        <w:tc>
          <w:tcPr>
            <w:tcW w:w="974" w:type="dxa"/>
            <w:shd w:val="clear" w:color="auto" w:fill="auto"/>
          </w:tcPr>
          <w:p w14:paraId="1A9AAC32"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3ACCAEFE"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596212ED" w14:textId="77777777" w:rsidR="00A61731" w:rsidRPr="00330EC5" w:rsidRDefault="00A61731" w:rsidP="0075342D">
            <w:pPr>
              <w:jc w:val="center"/>
              <w:rPr>
                <w:rFonts w:ascii="Arial" w:hAnsi="Arial" w:cs="Arial"/>
                <w:sz w:val="20"/>
                <w:szCs w:val="20"/>
              </w:rPr>
            </w:pPr>
          </w:p>
        </w:tc>
      </w:tr>
      <w:tr w:rsidR="00A61731" w:rsidRPr="00330EC5" w14:paraId="5D10723E" w14:textId="77777777" w:rsidTr="0075342D">
        <w:tc>
          <w:tcPr>
            <w:tcW w:w="785" w:type="dxa"/>
            <w:shd w:val="clear" w:color="auto" w:fill="auto"/>
          </w:tcPr>
          <w:p w14:paraId="2BCF5FE3" w14:textId="77777777" w:rsidR="00A61731" w:rsidRDefault="00A61731" w:rsidP="0075342D">
            <w:pPr>
              <w:ind w:left="360"/>
              <w:rPr>
                <w:rFonts w:ascii="Arial" w:hAnsi="Arial" w:cs="Arial"/>
                <w:sz w:val="20"/>
                <w:szCs w:val="20"/>
              </w:rPr>
            </w:pPr>
            <w:r>
              <w:rPr>
                <w:rFonts w:ascii="Arial" w:hAnsi="Arial" w:cs="Arial"/>
                <w:sz w:val="20"/>
                <w:szCs w:val="20"/>
              </w:rPr>
              <w:t>3.</w:t>
            </w:r>
          </w:p>
        </w:tc>
        <w:tc>
          <w:tcPr>
            <w:tcW w:w="2158" w:type="dxa"/>
            <w:gridSpan w:val="3"/>
            <w:shd w:val="clear" w:color="auto" w:fill="auto"/>
          </w:tcPr>
          <w:p w14:paraId="4D9E607B" w14:textId="77777777" w:rsidR="00A61731" w:rsidRDefault="00A61731" w:rsidP="0075342D">
            <w:pPr>
              <w:rPr>
                <w:rFonts w:ascii="Arial" w:hAnsi="Arial" w:cs="Arial"/>
                <w:sz w:val="20"/>
                <w:szCs w:val="20"/>
              </w:rPr>
            </w:pPr>
            <w:r>
              <w:rPr>
                <w:rFonts w:ascii="Arial" w:hAnsi="Arial" w:cs="Arial"/>
                <w:sz w:val="20"/>
                <w:szCs w:val="20"/>
              </w:rPr>
              <w:t>Gospodarka złożem</w:t>
            </w:r>
          </w:p>
        </w:tc>
        <w:tc>
          <w:tcPr>
            <w:tcW w:w="2977" w:type="dxa"/>
            <w:gridSpan w:val="2"/>
            <w:shd w:val="clear" w:color="auto" w:fill="auto"/>
          </w:tcPr>
          <w:p w14:paraId="4FE8206E" w14:textId="77777777" w:rsidR="00A61731" w:rsidRDefault="00A61731" w:rsidP="0075342D">
            <w:pPr>
              <w:rPr>
                <w:rFonts w:ascii="Arial" w:hAnsi="Arial" w:cs="Arial"/>
                <w:sz w:val="20"/>
                <w:szCs w:val="20"/>
              </w:rPr>
            </w:pPr>
            <w:r>
              <w:rPr>
                <w:rFonts w:ascii="Arial" w:hAnsi="Arial" w:cs="Arial"/>
                <w:sz w:val="20"/>
                <w:szCs w:val="20"/>
              </w:rPr>
              <w:t>Niezgodności w drukach Z-1, Z-4</w:t>
            </w:r>
          </w:p>
        </w:tc>
        <w:tc>
          <w:tcPr>
            <w:tcW w:w="974" w:type="dxa"/>
            <w:shd w:val="clear" w:color="auto" w:fill="auto"/>
          </w:tcPr>
          <w:p w14:paraId="1730FC52"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4D4C9FE5"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0F9EE052" w14:textId="77777777" w:rsidR="00A61731" w:rsidRPr="00330EC5" w:rsidRDefault="00A61731" w:rsidP="0075342D">
            <w:pPr>
              <w:jc w:val="center"/>
              <w:rPr>
                <w:rFonts w:ascii="Arial" w:hAnsi="Arial" w:cs="Arial"/>
                <w:sz w:val="20"/>
                <w:szCs w:val="20"/>
              </w:rPr>
            </w:pPr>
          </w:p>
        </w:tc>
      </w:tr>
      <w:tr w:rsidR="00A61731" w:rsidRPr="00330EC5" w14:paraId="66A5EEE2" w14:textId="77777777" w:rsidTr="0075342D">
        <w:tc>
          <w:tcPr>
            <w:tcW w:w="785" w:type="dxa"/>
            <w:shd w:val="clear" w:color="auto" w:fill="auto"/>
          </w:tcPr>
          <w:p w14:paraId="5AFBA72A" w14:textId="77777777" w:rsidR="00A61731" w:rsidRDefault="00A61731" w:rsidP="0075342D">
            <w:pPr>
              <w:ind w:left="360"/>
              <w:rPr>
                <w:rFonts w:ascii="Arial" w:hAnsi="Arial" w:cs="Arial"/>
                <w:sz w:val="20"/>
                <w:szCs w:val="20"/>
              </w:rPr>
            </w:pPr>
            <w:r>
              <w:rPr>
                <w:rFonts w:ascii="Arial" w:hAnsi="Arial" w:cs="Arial"/>
                <w:sz w:val="20"/>
                <w:szCs w:val="20"/>
              </w:rPr>
              <w:t>4.</w:t>
            </w:r>
          </w:p>
        </w:tc>
        <w:tc>
          <w:tcPr>
            <w:tcW w:w="2158" w:type="dxa"/>
            <w:gridSpan w:val="3"/>
            <w:shd w:val="clear" w:color="auto" w:fill="auto"/>
          </w:tcPr>
          <w:p w14:paraId="0348CCA7" w14:textId="77777777" w:rsidR="00A61731" w:rsidRDefault="00A61731" w:rsidP="0075342D">
            <w:pPr>
              <w:rPr>
                <w:rFonts w:ascii="Arial" w:hAnsi="Arial" w:cs="Arial"/>
                <w:sz w:val="20"/>
                <w:szCs w:val="20"/>
              </w:rPr>
            </w:pPr>
            <w:r>
              <w:rPr>
                <w:rFonts w:ascii="Arial" w:hAnsi="Arial" w:cs="Arial"/>
                <w:sz w:val="20"/>
                <w:szCs w:val="20"/>
              </w:rPr>
              <w:t>Nieprawidłowości stwierdzone podczas wcześniejszych kontroli</w:t>
            </w:r>
          </w:p>
        </w:tc>
        <w:tc>
          <w:tcPr>
            <w:tcW w:w="2977" w:type="dxa"/>
            <w:gridSpan w:val="2"/>
            <w:shd w:val="clear" w:color="auto" w:fill="auto"/>
          </w:tcPr>
          <w:p w14:paraId="1ADFE6B5" w14:textId="77777777" w:rsidR="00A61731" w:rsidRDefault="00A61731" w:rsidP="0075342D">
            <w:pPr>
              <w:rPr>
                <w:rFonts w:ascii="Arial" w:hAnsi="Arial" w:cs="Arial"/>
                <w:sz w:val="20"/>
                <w:szCs w:val="20"/>
              </w:rPr>
            </w:pPr>
            <w:r>
              <w:rPr>
                <w:rFonts w:ascii="Arial" w:hAnsi="Arial" w:cs="Arial"/>
                <w:sz w:val="20"/>
                <w:szCs w:val="20"/>
              </w:rPr>
              <w:t>Możliwość prowadzenia dalszej działalności w warunkach naruszeń</w:t>
            </w:r>
          </w:p>
        </w:tc>
        <w:tc>
          <w:tcPr>
            <w:tcW w:w="974" w:type="dxa"/>
            <w:shd w:val="clear" w:color="auto" w:fill="auto"/>
          </w:tcPr>
          <w:p w14:paraId="1AA25E8A"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621181C3"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54AC076E" w14:textId="77777777" w:rsidR="00A61731" w:rsidRPr="00330EC5" w:rsidRDefault="00A61731" w:rsidP="0075342D">
            <w:pPr>
              <w:jc w:val="center"/>
              <w:rPr>
                <w:rFonts w:ascii="Arial" w:hAnsi="Arial" w:cs="Arial"/>
                <w:sz w:val="20"/>
                <w:szCs w:val="20"/>
              </w:rPr>
            </w:pPr>
          </w:p>
        </w:tc>
      </w:tr>
      <w:tr w:rsidR="00CD51A2" w:rsidRPr="00330EC5" w14:paraId="50EDDEC4" w14:textId="77777777" w:rsidTr="0075342D">
        <w:tc>
          <w:tcPr>
            <w:tcW w:w="785" w:type="dxa"/>
            <w:shd w:val="clear" w:color="auto" w:fill="auto"/>
          </w:tcPr>
          <w:p w14:paraId="06CA51D6" w14:textId="77777777" w:rsidR="00CD51A2" w:rsidRDefault="00CD51A2" w:rsidP="0075342D">
            <w:pPr>
              <w:ind w:left="360"/>
              <w:rPr>
                <w:rFonts w:ascii="Arial" w:hAnsi="Arial" w:cs="Arial"/>
                <w:sz w:val="20"/>
                <w:szCs w:val="20"/>
              </w:rPr>
            </w:pPr>
            <w:r>
              <w:rPr>
                <w:rFonts w:ascii="Arial" w:hAnsi="Arial" w:cs="Arial"/>
                <w:sz w:val="20"/>
                <w:szCs w:val="20"/>
              </w:rPr>
              <w:lastRenderedPageBreak/>
              <w:t>5.</w:t>
            </w:r>
          </w:p>
        </w:tc>
        <w:tc>
          <w:tcPr>
            <w:tcW w:w="2158" w:type="dxa"/>
            <w:gridSpan w:val="3"/>
            <w:shd w:val="clear" w:color="auto" w:fill="auto"/>
          </w:tcPr>
          <w:p w14:paraId="1AB22A47" w14:textId="77777777" w:rsidR="00CD51A2" w:rsidRDefault="00CD51A2" w:rsidP="0075342D">
            <w:pPr>
              <w:rPr>
                <w:rFonts w:ascii="Arial" w:hAnsi="Arial" w:cs="Arial"/>
                <w:sz w:val="20"/>
                <w:szCs w:val="20"/>
              </w:rPr>
            </w:pPr>
            <w:r>
              <w:rPr>
                <w:rFonts w:ascii="Arial" w:hAnsi="Arial" w:cs="Arial"/>
                <w:sz w:val="20"/>
                <w:szCs w:val="20"/>
              </w:rPr>
              <w:t>interwencje</w:t>
            </w:r>
            <w:r w:rsidR="00020279">
              <w:rPr>
                <w:rFonts w:ascii="Arial" w:hAnsi="Arial" w:cs="Arial"/>
                <w:sz w:val="20"/>
                <w:szCs w:val="20"/>
              </w:rPr>
              <w:t xml:space="preserve"> dotyczące działalności podmiotu</w:t>
            </w:r>
          </w:p>
        </w:tc>
        <w:tc>
          <w:tcPr>
            <w:tcW w:w="2977" w:type="dxa"/>
            <w:gridSpan w:val="2"/>
            <w:shd w:val="clear" w:color="auto" w:fill="auto"/>
          </w:tcPr>
          <w:p w14:paraId="400CADB9" w14:textId="77777777" w:rsidR="00CD51A2" w:rsidRDefault="00020279" w:rsidP="00020279">
            <w:pPr>
              <w:rPr>
                <w:rFonts w:ascii="Arial" w:hAnsi="Arial" w:cs="Arial"/>
                <w:sz w:val="20"/>
                <w:szCs w:val="20"/>
              </w:rPr>
            </w:pPr>
            <w:r>
              <w:rPr>
                <w:rFonts w:ascii="Arial" w:hAnsi="Arial" w:cs="Arial"/>
                <w:sz w:val="20"/>
                <w:szCs w:val="20"/>
              </w:rPr>
              <w:t>Możliwość prowadzenia działalności w warunkach naruszeń</w:t>
            </w:r>
          </w:p>
        </w:tc>
        <w:tc>
          <w:tcPr>
            <w:tcW w:w="974" w:type="dxa"/>
            <w:shd w:val="clear" w:color="auto" w:fill="auto"/>
          </w:tcPr>
          <w:p w14:paraId="41717A6F" w14:textId="77777777" w:rsidR="00CD51A2" w:rsidRPr="00330EC5" w:rsidRDefault="00CD51A2" w:rsidP="0075342D">
            <w:pPr>
              <w:jc w:val="center"/>
              <w:rPr>
                <w:rFonts w:ascii="Arial" w:hAnsi="Arial" w:cs="Arial"/>
                <w:sz w:val="20"/>
                <w:szCs w:val="20"/>
              </w:rPr>
            </w:pPr>
          </w:p>
        </w:tc>
        <w:tc>
          <w:tcPr>
            <w:tcW w:w="1436" w:type="dxa"/>
            <w:gridSpan w:val="2"/>
            <w:shd w:val="clear" w:color="auto" w:fill="auto"/>
          </w:tcPr>
          <w:p w14:paraId="3972C134" w14:textId="77777777" w:rsidR="00CD51A2" w:rsidRPr="00330EC5" w:rsidRDefault="00CD51A2" w:rsidP="0075342D">
            <w:pPr>
              <w:jc w:val="center"/>
              <w:rPr>
                <w:rFonts w:ascii="Arial" w:hAnsi="Arial" w:cs="Arial"/>
                <w:sz w:val="20"/>
                <w:szCs w:val="20"/>
              </w:rPr>
            </w:pPr>
          </w:p>
        </w:tc>
        <w:tc>
          <w:tcPr>
            <w:tcW w:w="956" w:type="dxa"/>
            <w:gridSpan w:val="2"/>
            <w:shd w:val="clear" w:color="auto" w:fill="auto"/>
          </w:tcPr>
          <w:p w14:paraId="026AA94F" w14:textId="77777777" w:rsidR="00CD51A2" w:rsidRPr="00330EC5" w:rsidRDefault="00CD51A2" w:rsidP="0075342D">
            <w:pPr>
              <w:jc w:val="center"/>
              <w:rPr>
                <w:rFonts w:ascii="Arial" w:hAnsi="Arial" w:cs="Arial"/>
                <w:sz w:val="20"/>
                <w:szCs w:val="20"/>
              </w:rPr>
            </w:pPr>
          </w:p>
        </w:tc>
      </w:tr>
      <w:tr w:rsidR="00A61731" w:rsidRPr="00330EC5" w14:paraId="51FCFD37" w14:textId="77777777" w:rsidTr="0075342D">
        <w:tc>
          <w:tcPr>
            <w:tcW w:w="5920" w:type="dxa"/>
            <w:gridSpan w:val="6"/>
            <w:shd w:val="clear" w:color="auto" w:fill="auto"/>
          </w:tcPr>
          <w:p w14:paraId="5087DF58" w14:textId="77777777" w:rsidR="00A61731" w:rsidRPr="00814334" w:rsidRDefault="00A61731" w:rsidP="0075342D">
            <w:pPr>
              <w:rPr>
                <w:rFonts w:ascii="Arial" w:hAnsi="Arial" w:cs="Arial"/>
                <w:b/>
                <w:sz w:val="20"/>
                <w:szCs w:val="20"/>
              </w:rPr>
            </w:pPr>
            <w:r w:rsidRPr="00814334">
              <w:rPr>
                <w:rFonts w:ascii="Arial" w:hAnsi="Arial" w:cs="Arial"/>
                <w:b/>
                <w:sz w:val="20"/>
                <w:szCs w:val="20"/>
              </w:rPr>
              <w:t>IV. Wyniki</w:t>
            </w:r>
          </w:p>
          <w:p w14:paraId="07901128" w14:textId="77777777" w:rsidR="00A61731" w:rsidRPr="00814334" w:rsidRDefault="00A61731" w:rsidP="0075342D">
            <w:pPr>
              <w:rPr>
                <w:rFonts w:ascii="Arial" w:hAnsi="Arial" w:cs="Arial"/>
                <w:b/>
                <w:i/>
                <w:sz w:val="20"/>
                <w:szCs w:val="20"/>
              </w:rPr>
            </w:pPr>
            <w:r w:rsidRPr="00814334">
              <w:rPr>
                <w:rFonts w:ascii="Arial" w:hAnsi="Arial" w:cs="Arial"/>
                <w:b/>
                <w:i/>
                <w:sz w:val="20"/>
                <w:szCs w:val="20"/>
              </w:rPr>
              <w:t>Kryterium I i II: 1 x tak = kontrola</w:t>
            </w:r>
          </w:p>
          <w:p w14:paraId="3CEEEB5F" w14:textId="77777777" w:rsidR="00A61731" w:rsidRDefault="00A61731" w:rsidP="0075342D">
            <w:pPr>
              <w:rPr>
                <w:rFonts w:ascii="Arial" w:hAnsi="Arial" w:cs="Arial"/>
                <w:sz w:val="20"/>
                <w:szCs w:val="20"/>
              </w:rPr>
            </w:pPr>
            <w:r w:rsidRPr="00814334">
              <w:rPr>
                <w:rFonts w:ascii="Arial" w:hAnsi="Arial" w:cs="Arial"/>
                <w:b/>
                <w:i/>
                <w:sz w:val="20"/>
                <w:szCs w:val="20"/>
              </w:rPr>
              <w:t>Kryterium III: 2 x tak = kontrola</w:t>
            </w:r>
          </w:p>
        </w:tc>
        <w:tc>
          <w:tcPr>
            <w:tcW w:w="974" w:type="dxa"/>
            <w:shd w:val="clear" w:color="auto" w:fill="auto"/>
          </w:tcPr>
          <w:p w14:paraId="34C86C10" w14:textId="77777777" w:rsidR="00A61731" w:rsidRPr="00330EC5" w:rsidRDefault="00A61731" w:rsidP="0075342D">
            <w:pPr>
              <w:jc w:val="center"/>
              <w:rPr>
                <w:rFonts w:ascii="Arial" w:hAnsi="Arial" w:cs="Arial"/>
                <w:sz w:val="20"/>
                <w:szCs w:val="20"/>
              </w:rPr>
            </w:pPr>
          </w:p>
        </w:tc>
        <w:tc>
          <w:tcPr>
            <w:tcW w:w="1436" w:type="dxa"/>
            <w:gridSpan w:val="2"/>
            <w:shd w:val="clear" w:color="auto" w:fill="auto"/>
          </w:tcPr>
          <w:p w14:paraId="07E65F68" w14:textId="77777777" w:rsidR="00A61731" w:rsidRPr="00330EC5" w:rsidRDefault="00A61731" w:rsidP="0075342D">
            <w:pPr>
              <w:jc w:val="center"/>
              <w:rPr>
                <w:rFonts w:ascii="Arial" w:hAnsi="Arial" w:cs="Arial"/>
                <w:sz w:val="20"/>
                <w:szCs w:val="20"/>
              </w:rPr>
            </w:pPr>
          </w:p>
        </w:tc>
        <w:tc>
          <w:tcPr>
            <w:tcW w:w="956" w:type="dxa"/>
            <w:gridSpan w:val="2"/>
            <w:shd w:val="clear" w:color="auto" w:fill="auto"/>
          </w:tcPr>
          <w:p w14:paraId="2BE6D819" w14:textId="77777777" w:rsidR="00A61731" w:rsidRPr="00330EC5" w:rsidRDefault="00A61731" w:rsidP="0075342D">
            <w:pPr>
              <w:jc w:val="center"/>
              <w:rPr>
                <w:rFonts w:ascii="Arial" w:hAnsi="Arial" w:cs="Arial"/>
                <w:sz w:val="20"/>
                <w:szCs w:val="20"/>
              </w:rPr>
            </w:pPr>
          </w:p>
        </w:tc>
      </w:tr>
    </w:tbl>
    <w:p w14:paraId="718B016B" w14:textId="070194F0" w:rsidR="00A61731" w:rsidRDefault="00A61731" w:rsidP="00484A5C">
      <w:pPr>
        <w:pStyle w:val="Nagwek3"/>
      </w:pPr>
      <w:r w:rsidRPr="003275A4">
        <w:lastRenderedPageBreak/>
        <w:t>ZAŁĄCZNIK NR 6</w:t>
      </w:r>
      <w:r w:rsidR="00C63FED">
        <w:br/>
      </w:r>
      <w:r w:rsidRPr="00E95F8C">
        <w:t>DO ZARZĄDZENIA NR</w:t>
      </w:r>
      <w:r w:rsidR="00D763EC">
        <w:t xml:space="preserve"> 30</w:t>
      </w:r>
      <w:r w:rsidR="00234944" w:rsidRPr="00E9290D">
        <w:t>/202</w:t>
      </w:r>
      <w:r w:rsidR="004F48D8">
        <w:t>4</w:t>
      </w:r>
      <w:r w:rsidR="00C63FED">
        <w:br/>
      </w:r>
      <w:r w:rsidRPr="00E95F8C">
        <w:t>Z DNIA</w:t>
      </w:r>
      <w:r w:rsidR="00D763EC">
        <w:t xml:space="preserve"> 22 KWIETNIA </w:t>
      </w:r>
      <w:r w:rsidR="00234944" w:rsidRPr="007C47E5">
        <w:t>202</w:t>
      </w:r>
      <w:r w:rsidR="004F48D8">
        <w:t>4</w:t>
      </w:r>
      <w:r w:rsidR="00234944" w:rsidRPr="007C47E5">
        <w:t xml:space="preserve"> r.</w:t>
      </w:r>
    </w:p>
    <w:p w14:paraId="7CC248EC" w14:textId="77777777" w:rsidR="00A61731" w:rsidRDefault="00A61731" w:rsidP="003275A4">
      <w:pPr>
        <w:spacing w:before="360"/>
        <w:rPr>
          <w:rFonts w:ascii="Arial" w:hAnsi="Arial" w:cs="Arial"/>
          <w:b/>
          <w:sz w:val="20"/>
          <w:szCs w:val="20"/>
        </w:rPr>
      </w:pPr>
      <w:r>
        <w:rPr>
          <w:rFonts w:ascii="Arial" w:hAnsi="Arial" w:cs="Arial"/>
          <w:b/>
          <w:sz w:val="20"/>
          <w:szCs w:val="20"/>
        </w:rPr>
        <w:t>………………………………………….</w:t>
      </w:r>
    </w:p>
    <w:p w14:paraId="44748B08" w14:textId="77777777" w:rsidR="00A61731" w:rsidRDefault="003275A4" w:rsidP="003275A4">
      <w:pPr>
        <w:spacing w:before="360"/>
        <w:rPr>
          <w:rFonts w:ascii="Arial" w:hAnsi="Arial" w:cs="Arial"/>
          <w:b/>
          <w:sz w:val="20"/>
          <w:szCs w:val="20"/>
        </w:rPr>
      </w:pPr>
      <w:r>
        <w:rPr>
          <w:rFonts w:ascii="Arial" w:hAnsi="Arial" w:cs="Arial"/>
          <w:b/>
          <w:sz w:val="20"/>
          <w:szCs w:val="20"/>
        </w:rPr>
        <w:t xml:space="preserve">                  zatwierdzam </w:t>
      </w:r>
    </w:p>
    <w:p w14:paraId="46069124" w14:textId="77777777" w:rsidR="00A61731" w:rsidRPr="003275A4" w:rsidRDefault="00A61731" w:rsidP="003275A4">
      <w:pPr>
        <w:spacing w:before="360"/>
        <w:jc w:val="center"/>
        <w:rPr>
          <w:rFonts w:ascii="Arial" w:hAnsi="Arial" w:cs="Arial"/>
          <w:b/>
        </w:rPr>
      </w:pPr>
      <w:r w:rsidRPr="003275A4">
        <w:rPr>
          <w:rFonts w:ascii="Arial" w:hAnsi="Arial" w:cs="Arial"/>
          <w:b/>
        </w:rPr>
        <w:t xml:space="preserve">Departament Ochrony Środowiska </w:t>
      </w:r>
    </w:p>
    <w:p w14:paraId="04FAE6C0" w14:textId="77777777" w:rsidR="00A61731" w:rsidRPr="003275A4" w:rsidRDefault="00A61731" w:rsidP="00A61731">
      <w:pPr>
        <w:jc w:val="center"/>
        <w:rPr>
          <w:rFonts w:ascii="Arial" w:hAnsi="Arial" w:cs="Arial"/>
          <w:b/>
        </w:rPr>
      </w:pPr>
      <w:r w:rsidRPr="003275A4">
        <w:rPr>
          <w:rFonts w:ascii="Arial" w:hAnsi="Arial" w:cs="Arial"/>
          <w:b/>
        </w:rPr>
        <w:t>Plan kontroli w zakresie przestrzegania przez przedsiębiorców przepisów</w:t>
      </w:r>
    </w:p>
    <w:p w14:paraId="287310F8" w14:textId="77777777" w:rsidR="00A61731" w:rsidRPr="003275A4" w:rsidRDefault="003275A4" w:rsidP="003275A4">
      <w:pPr>
        <w:spacing w:after="120"/>
        <w:jc w:val="center"/>
        <w:rPr>
          <w:rFonts w:ascii="Arial" w:hAnsi="Arial" w:cs="Arial"/>
          <w:b/>
        </w:rPr>
      </w:pPr>
      <w:r w:rsidRPr="003275A4">
        <w:rPr>
          <w:rFonts w:ascii="Arial" w:hAnsi="Arial" w:cs="Arial"/>
          <w:b/>
        </w:rPr>
        <w:t>na ……………….. rok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zablon planu kontroli"/>
        <w:tblDescription w:val="szablon planu kontroli gdzie po przeprowadzeniu analizy prawdopodobieństwa naruszenia prawa wpisze się przedsiębiorców wytypowanych do kontroli"/>
      </w:tblPr>
      <w:tblGrid>
        <w:gridCol w:w="670"/>
        <w:gridCol w:w="3852"/>
        <w:gridCol w:w="2266"/>
        <w:gridCol w:w="2274"/>
      </w:tblGrid>
      <w:tr w:rsidR="003275A4" w:rsidRPr="00824DF7" w14:paraId="0A82D134" w14:textId="77777777" w:rsidTr="006F51D6">
        <w:tc>
          <w:tcPr>
            <w:tcW w:w="9062" w:type="dxa"/>
            <w:gridSpan w:val="4"/>
            <w:shd w:val="clear" w:color="auto" w:fill="auto"/>
            <w:vAlign w:val="center"/>
          </w:tcPr>
          <w:p w14:paraId="615EBCEE" w14:textId="77777777" w:rsidR="003275A4" w:rsidRPr="003275A4" w:rsidRDefault="003275A4" w:rsidP="0075342D">
            <w:pPr>
              <w:jc w:val="center"/>
              <w:rPr>
                <w:rFonts w:ascii="Arial" w:hAnsi="Arial" w:cs="Arial"/>
                <w:b/>
              </w:rPr>
            </w:pPr>
            <w:r w:rsidRPr="003275A4">
              <w:rPr>
                <w:rFonts w:ascii="Arial" w:hAnsi="Arial" w:cs="Arial"/>
                <w:b/>
              </w:rPr>
              <w:t>Plan kontroli</w:t>
            </w:r>
          </w:p>
        </w:tc>
      </w:tr>
      <w:tr w:rsidR="00A61731" w:rsidRPr="00824DF7" w14:paraId="2F907B2B" w14:textId="77777777" w:rsidTr="003275A4">
        <w:tc>
          <w:tcPr>
            <w:tcW w:w="670" w:type="dxa"/>
            <w:shd w:val="clear" w:color="auto" w:fill="auto"/>
            <w:vAlign w:val="center"/>
          </w:tcPr>
          <w:p w14:paraId="57A06A17" w14:textId="77777777" w:rsidR="00A61731" w:rsidRPr="00824DF7" w:rsidRDefault="00A61731" w:rsidP="0075342D">
            <w:pPr>
              <w:jc w:val="center"/>
              <w:rPr>
                <w:rFonts w:ascii="Arial" w:hAnsi="Arial" w:cs="Arial"/>
                <w:b/>
                <w:sz w:val="20"/>
                <w:szCs w:val="20"/>
              </w:rPr>
            </w:pPr>
            <w:r w:rsidRPr="00824DF7">
              <w:rPr>
                <w:rFonts w:ascii="Arial" w:hAnsi="Arial" w:cs="Arial"/>
                <w:b/>
                <w:sz w:val="20"/>
                <w:szCs w:val="20"/>
              </w:rPr>
              <w:t>Lp.</w:t>
            </w:r>
          </w:p>
        </w:tc>
        <w:tc>
          <w:tcPr>
            <w:tcW w:w="3852" w:type="dxa"/>
            <w:shd w:val="clear" w:color="auto" w:fill="auto"/>
            <w:vAlign w:val="center"/>
          </w:tcPr>
          <w:p w14:paraId="4012E905" w14:textId="77777777" w:rsidR="00A61731" w:rsidRPr="00824DF7" w:rsidRDefault="00A61731" w:rsidP="0075342D">
            <w:pPr>
              <w:jc w:val="center"/>
              <w:rPr>
                <w:rFonts w:ascii="Arial" w:hAnsi="Arial" w:cs="Arial"/>
                <w:b/>
                <w:sz w:val="20"/>
                <w:szCs w:val="20"/>
              </w:rPr>
            </w:pPr>
            <w:r w:rsidRPr="00824DF7">
              <w:rPr>
                <w:rFonts w:ascii="Arial" w:hAnsi="Arial" w:cs="Arial"/>
                <w:b/>
                <w:sz w:val="20"/>
                <w:szCs w:val="20"/>
              </w:rPr>
              <w:t>Nazwa podmiotu</w:t>
            </w:r>
          </w:p>
        </w:tc>
        <w:tc>
          <w:tcPr>
            <w:tcW w:w="2266" w:type="dxa"/>
            <w:shd w:val="clear" w:color="auto" w:fill="auto"/>
            <w:vAlign w:val="center"/>
          </w:tcPr>
          <w:p w14:paraId="3082378A" w14:textId="77777777" w:rsidR="00A61731" w:rsidRPr="00824DF7" w:rsidRDefault="00A61731" w:rsidP="0075342D">
            <w:pPr>
              <w:jc w:val="center"/>
              <w:rPr>
                <w:rFonts w:ascii="Arial" w:hAnsi="Arial" w:cs="Arial"/>
                <w:b/>
                <w:sz w:val="20"/>
                <w:szCs w:val="20"/>
              </w:rPr>
            </w:pPr>
            <w:r w:rsidRPr="00824DF7">
              <w:rPr>
                <w:rFonts w:ascii="Arial" w:hAnsi="Arial" w:cs="Arial"/>
                <w:b/>
                <w:sz w:val="20"/>
                <w:szCs w:val="20"/>
              </w:rPr>
              <w:t>Termin (kwartał danego roku)</w:t>
            </w:r>
          </w:p>
        </w:tc>
        <w:tc>
          <w:tcPr>
            <w:tcW w:w="2274" w:type="dxa"/>
            <w:shd w:val="clear" w:color="auto" w:fill="auto"/>
            <w:vAlign w:val="center"/>
          </w:tcPr>
          <w:p w14:paraId="0E9970FE" w14:textId="77777777" w:rsidR="00A61731" w:rsidRPr="00824DF7" w:rsidRDefault="00A61731" w:rsidP="0075342D">
            <w:pPr>
              <w:jc w:val="center"/>
              <w:rPr>
                <w:rFonts w:ascii="Arial" w:hAnsi="Arial" w:cs="Arial"/>
                <w:b/>
                <w:sz w:val="20"/>
                <w:szCs w:val="20"/>
              </w:rPr>
            </w:pPr>
            <w:r w:rsidRPr="00824DF7">
              <w:rPr>
                <w:rFonts w:ascii="Arial" w:hAnsi="Arial" w:cs="Arial"/>
                <w:b/>
                <w:sz w:val="20"/>
                <w:szCs w:val="20"/>
              </w:rPr>
              <w:t>Oddział realizujący</w:t>
            </w:r>
          </w:p>
        </w:tc>
      </w:tr>
      <w:tr w:rsidR="00A61731" w:rsidRPr="00824DF7" w14:paraId="6723FD7D" w14:textId="77777777" w:rsidTr="003275A4">
        <w:tc>
          <w:tcPr>
            <w:tcW w:w="670" w:type="dxa"/>
            <w:shd w:val="clear" w:color="auto" w:fill="auto"/>
          </w:tcPr>
          <w:p w14:paraId="54D1F19E" w14:textId="77777777" w:rsidR="00A61731" w:rsidRPr="00824DF7" w:rsidRDefault="00A61731" w:rsidP="00A61731">
            <w:pPr>
              <w:numPr>
                <w:ilvl w:val="0"/>
                <w:numId w:val="6"/>
              </w:numPr>
              <w:spacing w:after="240"/>
              <w:jc w:val="both"/>
              <w:rPr>
                <w:rFonts w:ascii="Arial" w:hAnsi="Arial" w:cs="Arial"/>
                <w:sz w:val="20"/>
                <w:szCs w:val="20"/>
              </w:rPr>
            </w:pPr>
          </w:p>
        </w:tc>
        <w:tc>
          <w:tcPr>
            <w:tcW w:w="3852" w:type="dxa"/>
            <w:shd w:val="clear" w:color="auto" w:fill="auto"/>
          </w:tcPr>
          <w:p w14:paraId="152F21CD" w14:textId="77777777" w:rsidR="00A61731" w:rsidRPr="00824DF7" w:rsidRDefault="00A61731" w:rsidP="0075342D">
            <w:pPr>
              <w:spacing w:after="240"/>
              <w:jc w:val="both"/>
              <w:rPr>
                <w:rFonts w:ascii="Arial" w:hAnsi="Arial" w:cs="Arial"/>
                <w:b/>
                <w:sz w:val="20"/>
                <w:szCs w:val="20"/>
              </w:rPr>
            </w:pPr>
          </w:p>
        </w:tc>
        <w:tc>
          <w:tcPr>
            <w:tcW w:w="2266" w:type="dxa"/>
            <w:shd w:val="clear" w:color="auto" w:fill="auto"/>
          </w:tcPr>
          <w:p w14:paraId="4C30826C" w14:textId="77777777" w:rsidR="00A61731" w:rsidRPr="00824DF7" w:rsidRDefault="00A61731" w:rsidP="0075342D">
            <w:pPr>
              <w:spacing w:after="240"/>
              <w:jc w:val="both"/>
              <w:rPr>
                <w:rFonts w:ascii="Arial" w:hAnsi="Arial" w:cs="Arial"/>
                <w:b/>
                <w:sz w:val="20"/>
                <w:szCs w:val="20"/>
              </w:rPr>
            </w:pPr>
          </w:p>
        </w:tc>
        <w:tc>
          <w:tcPr>
            <w:tcW w:w="2274" w:type="dxa"/>
            <w:shd w:val="clear" w:color="auto" w:fill="auto"/>
          </w:tcPr>
          <w:p w14:paraId="7C0857FA" w14:textId="77777777" w:rsidR="00A61731" w:rsidRPr="00824DF7" w:rsidRDefault="00A61731" w:rsidP="0075342D">
            <w:pPr>
              <w:spacing w:after="240"/>
              <w:jc w:val="both"/>
              <w:rPr>
                <w:rFonts w:ascii="Arial" w:hAnsi="Arial" w:cs="Arial"/>
                <w:b/>
                <w:sz w:val="20"/>
                <w:szCs w:val="20"/>
              </w:rPr>
            </w:pPr>
          </w:p>
        </w:tc>
      </w:tr>
      <w:tr w:rsidR="00A61731" w:rsidRPr="00824DF7" w14:paraId="26412770" w14:textId="77777777" w:rsidTr="003275A4">
        <w:tc>
          <w:tcPr>
            <w:tcW w:w="670" w:type="dxa"/>
            <w:shd w:val="clear" w:color="auto" w:fill="auto"/>
          </w:tcPr>
          <w:p w14:paraId="6AC0A55C" w14:textId="77777777" w:rsidR="00A61731" w:rsidRPr="00824DF7" w:rsidRDefault="00A61731" w:rsidP="00A61731">
            <w:pPr>
              <w:numPr>
                <w:ilvl w:val="0"/>
                <w:numId w:val="6"/>
              </w:numPr>
              <w:spacing w:after="240"/>
              <w:jc w:val="both"/>
              <w:rPr>
                <w:rFonts w:ascii="Arial" w:hAnsi="Arial" w:cs="Arial"/>
                <w:sz w:val="20"/>
                <w:szCs w:val="20"/>
              </w:rPr>
            </w:pPr>
          </w:p>
        </w:tc>
        <w:tc>
          <w:tcPr>
            <w:tcW w:w="3852" w:type="dxa"/>
            <w:shd w:val="clear" w:color="auto" w:fill="auto"/>
          </w:tcPr>
          <w:p w14:paraId="7B94AB69" w14:textId="77777777" w:rsidR="00A61731" w:rsidRPr="00824DF7" w:rsidRDefault="00A61731" w:rsidP="0075342D">
            <w:pPr>
              <w:spacing w:after="240"/>
              <w:jc w:val="both"/>
              <w:rPr>
                <w:rFonts w:ascii="Arial" w:hAnsi="Arial" w:cs="Arial"/>
                <w:b/>
                <w:sz w:val="20"/>
                <w:szCs w:val="20"/>
              </w:rPr>
            </w:pPr>
          </w:p>
        </w:tc>
        <w:tc>
          <w:tcPr>
            <w:tcW w:w="2266" w:type="dxa"/>
            <w:shd w:val="clear" w:color="auto" w:fill="auto"/>
          </w:tcPr>
          <w:p w14:paraId="1180D80E" w14:textId="77777777" w:rsidR="00A61731" w:rsidRPr="00824DF7" w:rsidRDefault="00A61731" w:rsidP="0075342D">
            <w:pPr>
              <w:spacing w:after="240"/>
              <w:jc w:val="both"/>
              <w:rPr>
                <w:rFonts w:ascii="Arial" w:hAnsi="Arial" w:cs="Arial"/>
                <w:b/>
                <w:sz w:val="20"/>
                <w:szCs w:val="20"/>
              </w:rPr>
            </w:pPr>
          </w:p>
        </w:tc>
        <w:tc>
          <w:tcPr>
            <w:tcW w:w="2274" w:type="dxa"/>
            <w:shd w:val="clear" w:color="auto" w:fill="auto"/>
          </w:tcPr>
          <w:p w14:paraId="16ED3CC6" w14:textId="77777777" w:rsidR="00A61731" w:rsidRPr="00824DF7" w:rsidRDefault="00A61731" w:rsidP="0075342D">
            <w:pPr>
              <w:spacing w:after="240"/>
              <w:jc w:val="both"/>
              <w:rPr>
                <w:rFonts w:ascii="Arial" w:hAnsi="Arial" w:cs="Arial"/>
                <w:b/>
                <w:sz w:val="20"/>
                <w:szCs w:val="20"/>
              </w:rPr>
            </w:pPr>
          </w:p>
        </w:tc>
      </w:tr>
      <w:tr w:rsidR="00A61731" w:rsidRPr="00824DF7" w14:paraId="0F15AA66" w14:textId="77777777" w:rsidTr="003275A4">
        <w:tc>
          <w:tcPr>
            <w:tcW w:w="670" w:type="dxa"/>
            <w:shd w:val="clear" w:color="auto" w:fill="auto"/>
          </w:tcPr>
          <w:p w14:paraId="2C92AD4F" w14:textId="77777777" w:rsidR="00A61731" w:rsidRPr="00824DF7" w:rsidRDefault="00A61731" w:rsidP="00A61731">
            <w:pPr>
              <w:numPr>
                <w:ilvl w:val="0"/>
                <w:numId w:val="6"/>
              </w:numPr>
              <w:spacing w:after="240"/>
              <w:jc w:val="both"/>
              <w:rPr>
                <w:rFonts w:ascii="Arial" w:hAnsi="Arial" w:cs="Arial"/>
                <w:sz w:val="20"/>
                <w:szCs w:val="20"/>
              </w:rPr>
            </w:pPr>
          </w:p>
        </w:tc>
        <w:tc>
          <w:tcPr>
            <w:tcW w:w="3852" w:type="dxa"/>
            <w:shd w:val="clear" w:color="auto" w:fill="auto"/>
          </w:tcPr>
          <w:p w14:paraId="120F7D54" w14:textId="77777777" w:rsidR="00A61731" w:rsidRPr="00824DF7" w:rsidRDefault="00A61731" w:rsidP="0075342D">
            <w:pPr>
              <w:spacing w:after="240"/>
              <w:jc w:val="both"/>
              <w:rPr>
                <w:rFonts w:ascii="Arial" w:hAnsi="Arial" w:cs="Arial"/>
                <w:b/>
                <w:sz w:val="20"/>
                <w:szCs w:val="20"/>
              </w:rPr>
            </w:pPr>
          </w:p>
        </w:tc>
        <w:tc>
          <w:tcPr>
            <w:tcW w:w="2266" w:type="dxa"/>
            <w:shd w:val="clear" w:color="auto" w:fill="auto"/>
          </w:tcPr>
          <w:p w14:paraId="7747B9E2" w14:textId="77777777" w:rsidR="00A61731" w:rsidRPr="00824DF7" w:rsidRDefault="00A61731" w:rsidP="0075342D">
            <w:pPr>
              <w:spacing w:after="240"/>
              <w:jc w:val="both"/>
              <w:rPr>
                <w:rFonts w:ascii="Arial" w:hAnsi="Arial" w:cs="Arial"/>
                <w:b/>
                <w:sz w:val="20"/>
                <w:szCs w:val="20"/>
              </w:rPr>
            </w:pPr>
          </w:p>
        </w:tc>
        <w:tc>
          <w:tcPr>
            <w:tcW w:w="2274" w:type="dxa"/>
            <w:shd w:val="clear" w:color="auto" w:fill="auto"/>
          </w:tcPr>
          <w:p w14:paraId="15B3000D" w14:textId="77777777" w:rsidR="00A61731" w:rsidRPr="00824DF7" w:rsidRDefault="00A61731" w:rsidP="0075342D">
            <w:pPr>
              <w:spacing w:after="240"/>
              <w:jc w:val="both"/>
              <w:rPr>
                <w:rFonts w:ascii="Arial" w:hAnsi="Arial" w:cs="Arial"/>
                <w:b/>
                <w:sz w:val="20"/>
                <w:szCs w:val="20"/>
              </w:rPr>
            </w:pPr>
          </w:p>
        </w:tc>
      </w:tr>
      <w:tr w:rsidR="00C873CD" w:rsidRPr="00824DF7" w14:paraId="7A7CE8FA" w14:textId="77777777" w:rsidTr="003275A4">
        <w:tc>
          <w:tcPr>
            <w:tcW w:w="670" w:type="dxa"/>
            <w:shd w:val="clear" w:color="auto" w:fill="auto"/>
          </w:tcPr>
          <w:p w14:paraId="4D36BCF5" w14:textId="77777777" w:rsidR="00C873CD" w:rsidRPr="00824DF7" w:rsidRDefault="00C873CD" w:rsidP="00A61731">
            <w:pPr>
              <w:numPr>
                <w:ilvl w:val="0"/>
                <w:numId w:val="6"/>
              </w:numPr>
              <w:spacing w:after="240"/>
              <w:jc w:val="both"/>
              <w:rPr>
                <w:rFonts w:ascii="Arial" w:hAnsi="Arial" w:cs="Arial"/>
                <w:sz w:val="20"/>
                <w:szCs w:val="20"/>
              </w:rPr>
            </w:pPr>
          </w:p>
        </w:tc>
        <w:tc>
          <w:tcPr>
            <w:tcW w:w="3852" w:type="dxa"/>
            <w:shd w:val="clear" w:color="auto" w:fill="auto"/>
          </w:tcPr>
          <w:p w14:paraId="47FBDBCB" w14:textId="77777777" w:rsidR="00C873CD" w:rsidRPr="00824DF7" w:rsidRDefault="00C873CD" w:rsidP="0075342D">
            <w:pPr>
              <w:spacing w:after="240"/>
              <w:jc w:val="both"/>
              <w:rPr>
                <w:rFonts w:ascii="Arial" w:hAnsi="Arial" w:cs="Arial"/>
                <w:b/>
                <w:sz w:val="20"/>
                <w:szCs w:val="20"/>
              </w:rPr>
            </w:pPr>
          </w:p>
        </w:tc>
        <w:tc>
          <w:tcPr>
            <w:tcW w:w="2266" w:type="dxa"/>
            <w:shd w:val="clear" w:color="auto" w:fill="auto"/>
          </w:tcPr>
          <w:p w14:paraId="242BDDF4" w14:textId="77777777" w:rsidR="00C873CD" w:rsidRPr="00824DF7" w:rsidRDefault="00C873CD" w:rsidP="0075342D">
            <w:pPr>
              <w:spacing w:after="240"/>
              <w:jc w:val="both"/>
              <w:rPr>
                <w:rFonts w:ascii="Arial" w:hAnsi="Arial" w:cs="Arial"/>
                <w:b/>
                <w:sz w:val="20"/>
                <w:szCs w:val="20"/>
              </w:rPr>
            </w:pPr>
          </w:p>
        </w:tc>
        <w:tc>
          <w:tcPr>
            <w:tcW w:w="2274" w:type="dxa"/>
            <w:shd w:val="clear" w:color="auto" w:fill="auto"/>
          </w:tcPr>
          <w:p w14:paraId="41EEA000" w14:textId="77777777" w:rsidR="00C873CD" w:rsidRPr="00824DF7" w:rsidRDefault="00C873CD" w:rsidP="0075342D">
            <w:pPr>
              <w:spacing w:after="240"/>
              <w:jc w:val="both"/>
              <w:rPr>
                <w:rFonts w:ascii="Arial" w:hAnsi="Arial" w:cs="Arial"/>
                <w:b/>
                <w:sz w:val="20"/>
                <w:szCs w:val="20"/>
              </w:rPr>
            </w:pPr>
          </w:p>
        </w:tc>
      </w:tr>
      <w:tr w:rsidR="00C873CD" w:rsidRPr="00824DF7" w14:paraId="5316A760" w14:textId="77777777" w:rsidTr="003275A4">
        <w:tc>
          <w:tcPr>
            <w:tcW w:w="670" w:type="dxa"/>
            <w:shd w:val="clear" w:color="auto" w:fill="auto"/>
          </w:tcPr>
          <w:p w14:paraId="2502BBE1" w14:textId="77777777" w:rsidR="00C873CD" w:rsidRPr="00824DF7" w:rsidRDefault="00C873CD" w:rsidP="00A61731">
            <w:pPr>
              <w:numPr>
                <w:ilvl w:val="0"/>
                <w:numId w:val="6"/>
              </w:numPr>
              <w:spacing w:after="240"/>
              <w:jc w:val="both"/>
              <w:rPr>
                <w:rFonts w:ascii="Arial" w:hAnsi="Arial" w:cs="Arial"/>
                <w:sz w:val="20"/>
                <w:szCs w:val="20"/>
              </w:rPr>
            </w:pPr>
          </w:p>
        </w:tc>
        <w:tc>
          <w:tcPr>
            <w:tcW w:w="3852" w:type="dxa"/>
            <w:shd w:val="clear" w:color="auto" w:fill="auto"/>
          </w:tcPr>
          <w:p w14:paraId="74EE605B" w14:textId="77777777" w:rsidR="00C873CD" w:rsidRPr="00824DF7" w:rsidRDefault="00C873CD" w:rsidP="0075342D">
            <w:pPr>
              <w:spacing w:after="240"/>
              <w:jc w:val="both"/>
              <w:rPr>
                <w:rFonts w:ascii="Arial" w:hAnsi="Arial" w:cs="Arial"/>
                <w:b/>
                <w:sz w:val="20"/>
                <w:szCs w:val="20"/>
              </w:rPr>
            </w:pPr>
          </w:p>
        </w:tc>
        <w:tc>
          <w:tcPr>
            <w:tcW w:w="2266" w:type="dxa"/>
            <w:shd w:val="clear" w:color="auto" w:fill="auto"/>
          </w:tcPr>
          <w:p w14:paraId="77F3770B" w14:textId="77777777" w:rsidR="00C873CD" w:rsidRPr="00824DF7" w:rsidRDefault="00C873CD" w:rsidP="0075342D">
            <w:pPr>
              <w:spacing w:after="240"/>
              <w:jc w:val="both"/>
              <w:rPr>
                <w:rFonts w:ascii="Arial" w:hAnsi="Arial" w:cs="Arial"/>
                <w:b/>
                <w:sz w:val="20"/>
                <w:szCs w:val="20"/>
              </w:rPr>
            </w:pPr>
          </w:p>
        </w:tc>
        <w:tc>
          <w:tcPr>
            <w:tcW w:w="2274" w:type="dxa"/>
            <w:shd w:val="clear" w:color="auto" w:fill="auto"/>
          </w:tcPr>
          <w:p w14:paraId="522AE817" w14:textId="77777777" w:rsidR="00C873CD" w:rsidRPr="00824DF7" w:rsidRDefault="00C873CD" w:rsidP="0075342D">
            <w:pPr>
              <w:spacing w:after="240"/>
              <w:jc w:val="both"/>
              <w:rPr>
                <w:rFonts w:ascii="Arial" w:hAnsi="Arial" w:cs="Arial"/>
                <w:b/>
                <w:sz w:val="20"/>
                <w:szCs w:val="20"/>
              </w:rPr>
            </w:pPr>
          </w:p>
        </w:tc>
      </w:tr>
    </w:tbl>
    <w:p w14:paraId="271FF2BB" w14:textId="7960A993" w:rsidR="00FC38F5" w:rsidRDefault="00FD3292" w:rsidP="00BD5179">
      <w:pPr>
        <w:pStyle w:val="Nagwek3"/>
      </w:pPr>
      <w:r w:rsidRPr="00FC38F5">
        <w:lastRenderedPageBreak/>
        <w:t>ZAŁĄCZNIK NR 7</w:t>
      </w:r>
      <w:r w:rsidR="00C63FED">
        <w:br/>
      </w:r>
      <w:r w:rsidRPr="00E95F8C">
        <w:t>DO ZARZĄDZENIA NR</w:t>
      </w:r>
      <w:r w:rsidR="00D763EC">
        <w:t xml:space="preserve"> 30</w:t>
      </w:r>
      <w:r w:rsidR="00234944">
        <w:t>/</w:t>
      </w:r>
      <w:r w:rsidR="00234944" w:rsidRPr="007C47E5">
        <w:t>202</w:t>
      </w:r>
      <w:r w:rsidR="004F48D8">
        <w:t>4</w:t>
      </w:r>
      <w:r w:rsidR="00C63FED">
        <w:br/>
      </w:r>
      <w:r w:rsidRPr="00E95F8C">
        <w:t>Z DNIA</w:t>
      </w:r>
      <w:r w:rsidR="00D763EC">
        <w:t xml:space="preserve"> 22 KWIETNIA </w:t>
      </w:r>
      <w:r w:rsidR="00234944" w:rsidRPr="007C47E5">
        <w:t>202</w:t>
      </w:r>
      <w:r w:rsidR="004F48D8">
        <w:t>4</w:t>
      </w:r>
      <w:r w:rsidR="00234944" w:rsidRPr="007C47E5">
        <w:t xml:space="preserve"> r.</w:t>
      </w:r>
    </w:p>
    <w:p w14:paraId="0FAFB625" w14:textId="77777777" w:rsidR="00FD3292" w:rsidRPr="000A265F" w:rsidRDefault="00FD3292" w:rsidP="00FC38F5">
      <w:pPr>
        <w:spacing w:before="360" w:after="480"/>
        <w:jc w:val="center"/>
        <w:rPr>
          <w:rFonts w:ascii="Arial" w:hAnsi="Arial" w:cs="Arial"/>
          <w:b/>
          <w:sz w:val="28"/>
          <w:szCs w:val="28"/>
        </w:rPr>
      </w:pPr>
      <w:r w:rsidRPr="000A265F">
        <w:rPr>
          <w:rFonts w:ascii="Arial" w:hAnsi="Arial" w:cs="Arial"/>
          <w:b/>
          <w:sz w:val="28"/>
          <w:szCs w:val="28"/>
        </w:rPr>
        <w:t>SCHEMAT PROCEDURY KONTROLI</w:t>
      </w:r>
    </w:p>
    <w:p w14:paraId="62EB647C" w14:textId="77777777" w:rsidR="00FD3292" w:rsidRDefault="00C63FED" w:rsidP="00FD3292">
      <w:pPr>
        <w:rPr>
          <w:rFonts w:ascii="Arial" w:hAnsi="Arial" w:cs="Arial"/>
          <w:b/>
          <w:sz w:val="20"/>
          <w:szCs w:val="20"/>
        </w:rPr>
      </w:pPr>
      <w:r>
        <w:rPr>
          <w:rFonts w:ascii="Arial" w:hAnsi="Arial" w:cs="Arial"/>
          <w:b/>
          <w:noProof/>
          <w:sz w:val="20"/>
          <w:szCs w:val="20"/>
        </w:rPr>
        <w:drawing>
          <wp:inline distT="0" distB="0" distL="0" distR="0" wp14:anchorId="091CC7E6" wp14:editId="302D7B34">
            <wp:extent cx="5760720" cy="5429250"/>
            <wp:effectExtent l="0" t="0" r="0" b="0"/>
            <wp:docPr id="11" name="Obraz 11" descr="Schemat porównawczy kontroli planowej i doraźnej. Kontrola planowa następuje na podstawie wyników przeprowadzonej analizy prawdopodobieństwa naruszenia prawa. Przedsiębiorca wytypowany do kontroli planowej otrzymuje zawiadomienie o zamiarze wszczęcia kontroli, chyba że zachodzą wyłączenia ustawowe z art. 48 ustęp 11 ustawy Prawo przedsiębiorców. Przedsiębiorcy doręcza się upoważnienie do przeprowadzenia kontroli a następnie przystępuje się do wykonywania czynności kontrolnych. Kontrolę kończy sporządzenie i podpisanie protokołu kontroli a następnie doręczenie go kontrolowanemu. Kontrole doraźne są kontrolami nieujętymi w rocznym planie kontroli. W przypadku kontroli doraźnej nie informuje się kontrolowanego z zamiarze wszczęcia kontroli. Kontrolowany otrzymuje upoważnienie do przeprowadzenia kontroli, chyba że zachodzą wyjątki przewidziane praw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ntroleO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429250"/>
                    </a:xfrm>
                    <a:prstGeom prst="rect">
                      <a:avLst/>
                    </a:prstGeom>
                  </pic:spPr>
                </pic:pic>
              </a:graphicData>
            </a:graphic>
          </wp:inline>
        </w:drawing>
      </w:r>
    </w:p>
    <w:p w14:paraId="7B7AC7FA" w14:textId="77777777" w:rsidR="00FD3292" w:rsidRDefault="00FD3292" w:rsidP="00FD3292">
      <w:pPr>
        <w:rPr>
          <w:rFonts w:ascii="Arial" w:hAnsi="Arial" w:cs="Arial"/>
          <w:b/>
          <w:sz w:val="20"/>
          <w:szCs w:val="20"/>
        </w:rPr>
      </w:pPr>
    </w:p>
    <w:p w14:paraId="3056C758" w14:textId="77777777" w:rsidR="00290908" w:rsidRDefault="00290908" w:rsidP="00C63FED">
      <w:pPr>
        <w:rPr>
          <w:rFonts w:ascii="Arial" w:hAnsi="Arial" w:cs="Arial"/>
          <w:b/>
          <w:sz w:val="20"/>
          <w:szCs w:val="20"/>
        </w:rPr>
      </w:pPr>
    </w:p>
    <w:p w14:paraId="0C2A48D3" w14:textId="77777777" w:rsidR="00FD3292" w:rsidRDefault="00FD3292" w:rsidP="00290908">
      <w:pPr>
        <w:spacing w:before="480"/>
        <w:jc w:val="both"/>
        <w:rPr>
          <w:rFonts w:ascii="Arial" w:hAnsi="Arial" w:cs="Arial"/>
          <w:b/>
          <w:sz w:val="20"/>
          <w:szCs w:val="20"/>
        </w:rPr>
      </w:pPr>
      <w:r>
        <w:rPr>
          <w:rFonts w:ascii="Arial" w:hAnsi="Arial" w:cs="Arial"/>
          <w:b/>
          <w:sz w:val="20"/>
          <w:szCs w:val="20"/>
        </w:rPr>
        <w:t>*Kontrola planowa – kontrola prowadzona na pod</w:t>
      </w:r>
      <w:r w:rsidR="00CD51A2">
        <w:rPr>
          <w:rFonts w:ascii="Arial" w:hAnsi="Arial" w:cs="Arial"/>
          <w:b/>
          <w:sz w:val="20"/>
          <w:szCs w:val="20"/>
        </w:rPr>
        <w:t xml:space="preserve">stawie Rocznych Planów Kontroli </w:t>
      </w:r>
      <w:r>
        <w:rPr>
          <w:rFonts w:ascii="Arial" w:hAnsi="Arial" w:cs="Arial"/>
          <w:b/>
          <w:sz w:val="20"/>
          <w:szCs w:val="20"/>
        </w:rPr>
        <w:t>Departamentu Ochrony Środowiska</w:t>
      </w:r>
    </w:p>
    <w:p w14:paraId="4D386F90" w14:textId="77777777" w:rsidR="005C2C22" w:rsidRPr="00CD51A2" w:rsidRDefault="00FD3292" w:rsidP="00F20818">
      <w:pPr>
        <w:spacing w:before="120"/>
        <w:jc w:val="both"/>
        <w:rPr>
          <w:b/>
        </w:rPr>
      </w:pPr>
      <w:r>
        <w:rPr>
          <w:rFonts w:ascii="Arial" w:hAnsi="Arial" w:cs="Arial"/>
          <w:b/>
          <w:sz w:val="20"/>
          <w:szCs w:val="20"/>
        </w:rPr>
        <w:t>**</w:t>
      </w:r>
      <w:r w:rsidRPr="00296B69">
        <w:rPr>
          <w:rFonts w:ascii="Arial" w:hAnsi="Arial" w:cs="Arial"/>
          <w:b/>
          <w:sz w:val="20"/>
          <w:szCs w:val="20"/>
        </w:rPr>
        <w:t>Kontrola doraźna – kontrola nieujęta w Rocznym Planie Kontroli, obejmuje przypadki określone w art. 47</w:t>
      </w:r>
      <w:r w:rsidR="00EC1F32">
        <w:rPr>
          <w:rFonts w:ascii="Arial" w:hAnsi="Arial" w:cs="Arial"/>
          <w:b/>
          <w:sz w:val="20"/>
          <w:szCs w:val="20"/>
        </w:rPr>
        <w:t xml:space="preserve"> ust. 2 pkt 1 i 3</w:t>
      </w:r>
      <w:r w:rsidRPr="00296B69">
        <w:rPr>
          <w:rFonts w:ascii="Arial" w:hAnsi="Arial" w:cs="Arial"/>
          <w:b/>
          <w:sz w:val="20"/>
          <w:szCs w:val="20"/>
        </w:rPr>
        <w:t xml:space="preserve"> ustawy z dnia 6 marca 2018 r. Prawo przedsiębiorców</w:t>
      </w:r>
    </w:p>
    <w:sectPr w:rsidR="005C2C22" w:rsidRPr="00CD51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8FDF" w14:textId="77777777" w:rsidR="002C5D0C" w:rsidRDefault="002C5D0C" w:rsidP="00AB65E5">
      <w:r>
        <w:separator/>
      </w:r>
    </w:p>
  </w:endnote>
  <w:endnote w:type="continuationSeparator" w:id="0">
    <w:p w14:paraId="75A08B77" w14:textId="77777777" w:rsidR="002C5D0C" w:rsidRDefault="002C5D0C" w:rsidP="00AB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09E" w14:textId="77777777" w:rsidR="002C5D0C" w:rsidRDefault="002C5D0C" w:rsidP="00AB65E5">
      <w:r>
        <w:separator/>
      </w:r>
    </w:p>
  </w:footnote>
  <w:footnote w:type="continuationSeparator" w:id="0">
    <w:p w14:paraId="3457A9D5" w14:textId="77777777" w:rsidR="002C5D0C" w:rsidRDefault="002C5D0C" w:rsidP="00AB6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00"/>
    <w:multiLevelType w:val="hybridMultilevel"/>
    <w:tmpl w:val="48926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947BD"/>
    <w:multiLevelType w:val="hybridMultilevel"/>
    <w:tmpl w:val="BFD00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33F8D"/>
    <w:multiLevelType w:val="hybridMultilevel"/>
    <w:tmpl w:val="9B78D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0875A1A"/>
    <w:multiLevelType w:val="hybridMultilevel"/>
    <w:tmpl w:val="618E0A98"/>
    <w:lvl w:ilvl="0" w:tplc="50621F5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30B67A58"/>
    <w:multiLevelType w:val="multilevel"/>
    <w:tmpl w:val="AFAE43D4"/>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34FC6EC6"/>
    <w:multiLevelType w:val="hybridMultilevel"/>
    <w:tmpl w:val="917A8DBE"/>
    <w:lvl w:ilvl="0" w:tplc="3C5AB4B8">
      <w:start w:val="1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07782C"/>
    <w:multiLevelType w:val="multilevel"/>
    <w:tmpl w:val="D800F0DC"/>
    <w:lvl w:ilvl="0">
      <w:start w:val="1"/>
      <w:numFmt w:val="decimal"/>
      <w:lvlText w:val="%1."/>
      <w:lvlJc w:val="left"/>
      <w:pPr>
        <w:ind w:left="357" w:hanging="357"/>
      </w:pPr>
      <w:rPr>
        <w:rFonts w:hint="default"/>
      </w:rPr>
    </w:lvl>
    <w:lvl w:ilvl="1">
      <w:start w:val="1"/>
      <w:numFmt w:val="lowerLetter"/>
      <w:lvlText w:val="%2."/>
      <w:lvlJc w:val="left"/>
      <w:pPr>
        <w:ind w:left="1077" w:hanging="357"/>
      </w:pPr>
      <w:rPr>
        <w:rFonts w:hint="default"/>
      </w:rPr>
    </w:lvl>
    <w:lvl w:ilvl="2">
      <w:start w:val="1"/>
      <w:numFmt w:val="bullet"/>
      <w:lvlText w:val=""/>
      <w:lvlJc w:val="left"/>
      <w:pPr>
        <w:ind w:left="1797" w:hanging="357"/>
      </w:pPr>
      <w:rPr>
        <w:rFonts w:ascii="Symbol" w:hAnsi="Symbol" w:hint="default"/>
      </w:rPr>
    </w:lvl>
    <w:lvl w:ilvl="3">
      <w:start w:val="1"/>
      <w:numFmt w:val="decimal"/>
      <w:lvlText w:val="%4."/>
      <w:lvlJc w:val="left"/>
      <w:pPr>
        <w:ind w:left="2517" w:hanging="357"/>
      </w:pPr>
      <w:rPr>
        <w:rFonts w:hint="default"/>
      </w:rPr>
    </w:lvl>
    <w:lvl w:ilvl="4">
      <w:start w:val="1"/>
      <w:numFmt w:val="lowerLetter"/>
      <w:lvlText w:val="%5."/>
      <w:lvlJc w:val="left"/>
      <w:pPr>
        <w:ind w:left="3237" w:hanging="357"/>
      </w:pPr>
      <w:rPr>
        <w:rFonts w:hint="default"/>
      </w:rPr>
    </w:lvl>
    <w:lvl w:ilvl="5">
      <w:start w:val="1"/>
      <w:numFmt w:val="lowerRoman"/>
      <w:lvlText w:val="%6."/>
      <w:lvlJc w:val="right"/>
      <w:pPr>
        <w:ind w:left="3957" w:hanging="357"/>
      </w:pPr>
      <w:rPr>
        <w:rFonts w:hint="default"/>
      </w:rPr>
    </w:lvl>
    <w:lvl w:ilvl="6">
      <w:start w:val="1"/>
      <w:numFmt w:val="decimal"/>
      <w:lvlText w:val="%7."/>
      <w:lvlJc w:val="left"/>
      <w:pPr>
        <w:ind w:left="4677" w:hanging="357"/>
      </w:pPr>
      <w:rPr>
        <w:rFonts w:hint="default"/>
      </w:rPr>
    </w:lvl>
    <w:lvl w:ilvl="7">
      <w:start w:val="1"/>
      <w:numFmt w:val="lowerLetter"/>
      <w:lvlText w:val="%8."/>
      <w:lvlJc w:val="left"/>
      <w:pPr>
        <w:ind w:left="5397" w:hanging="357"/>
      </w:pPr>
      <w:rPr>
        <w:rFonts w:hint="default"/>
      </w:rPr>
    </w:lvl>
    <w:lvl w:ilvl="8">
      <w:start w:val="1"/>
      <w:numFmt w:val="lowerRoman"/>
      <w:lvlText w:val="%9."/>
      <w:lvlJc w:val="right"/>
      <w:pPr>
        <w:ind w:left="6117" w:hanging="357"/>
      </w:pPr>
      <w:rPr>
        <w:rFonts w:hint="default"/>
      </w:rPr>
    </w:lvl>
  </w:abstractNum>
  <w:num w:numId="1" w16cid:durableId="1914658820">
    <w:abstractNumId w:val="6"/>
  </w:num>
  <w:num w:numId="2" w16cid:durableId="285016120">
    <w:abstractNumId w:val="3"/>
  </w:num>
  <w:num w:numId="3" w16cid:durableId="380982930">
    <w:abstractNumId w:val="0"/>
  </w:num>
  <w:num w:numId="4" w16cid:durableId="1992758477">
    <w:abstractNumId w:val="1"/>
  </w:num>
  <w:num w:numId="5" w16cid:durableId="1180506574">
    <w:abstractNumId w:val="4"/>
  </w:num>
  <w:num w:numId="6" w16cid:durableId="726103472">
    <w:abstractNumId w:val="2"/>
  </w:num>
  <w:num w:numId="7" w16cid:durableId="1400901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0D"/>
    <w:rsid w:val="00005957"/>
    <w:rsid w:val="00017CDC"/>
    <w:rsid w:val="00020279"/>
    <w:rsid w:val="000250D6"/>
    <w:rsid w:val="0004115A"/>
    <w:rsid w:val="0005229E"/>
    <w:rsid w:val="00062DD8"/>
    <w:rsid w:val="00067375"/>
    <w:rsid w:val="00070CBD"/>
    <w:rsid w:val="00086AA7"/>
    <w:rsid w:val="000A7488"/>
    <w:rsid w:val="000B07AE"/>
    <w:rsid w:val="001010E9"/>
    <w:rsid w:val="0011529E"/>
    <w:rsid w:val="001308E5"/>
    <w:rsid w:val="001377BE"/>
    <w:rsid w:val="00141664"/>
    <w:rsid w:val="00145587"/>
    <w:rsid w:val="0017518F"/>
    <w:rsid w:val="00191059"/>
    <w:rsid w:val="00193CA1"/>
    <w:rsid w:val="001A7585"/>
    <w:rsid w:val="001B624B"/>
    <w:rsid w:val="001B6D57"/>
    <w:rsid w:val="001C7107"/>
    <w:rsid w:val="001C770F"/>
    <w:rsid w:val="001D3924"/>
    <w:rsid w:val="001E19EC"/>
    <w:rsid w:val="001E3BA4"/>
    <w:rsid w:val="001E6B4B"/>
    <w:rsid w:val="001F48B9"/>
    <w:rsid w:val="00213BC1"/>
    <w:rsid w:val="00234944"/>
    <w:rsid w:val="00240112"/>
    <w:rsid w:val="00244D39"/>
    <w:rsid w:val="002615ED"/>
    <w:rsid w:val="00264B56"/>
    <w:rsid w:val="00283F69"/>
    <w:rsid w:val="00290908"/>
    <w:rsid w:val="00295FD1"/>
    <w:rsid w:val="002C0EFA"/>
    <w:rsid w:val="002C5D0C"/>
    <w:rsid w:val="002D596B"/>
    <w:rsid w:val="002E7245"/>
    <w:rsid w:val="002F4B3B"/>
    <w:rsid w:val="003071C5"/>
    <w:rsid w:val="00307F6D"/>
    <w:rsid w:val="003116C9"/>
    <w:rsid w:val="003161BE"/>
    <w:rsid w:val="003275A4"/>
    <w:rsid w:val="003307F6"/>
    <w:rsid w:val="00331DD1"/>
    <w:rsid w:val="003538A7"/>
    <w:rsid w:val="00367885"/>
    <w:rsid w:val="00380D9C"/>
    <w:rsid w:val="003A1210"/>
    <w:rsid w:val="003D3261"/>
    <w:rsid w:val="003D3DBD"/>
    <w:rsid w:val="00406276"/>
    <w:rsid w:val="0047130D"/>
    <w:rsid w:val="00484A5C"/>
    <w:rsid w:val="00487A05"/>
    <w:rsid w:val="004B2BF1"/>
    <w:rsid w:val="004B6334"/>
    <w:rsid w:val="004E3E0F"/>
    <w:rsid w:val="004F48D8"/>
    <w:rsid w:val="004F657D"/>
    <w:rsid w:val="00504E6D"/>
    <w:rsid w:val="0053706D"/>
    <w:rsid w:val="0054473A"/>
    <w:rsid w:val="00544DE3"/>
    <w:rsid w:val="0055271C"/>
    <w:rsid w:val="00587684"/>
    <w:rsid w:val="005B3E2B"/>
    <w:rsid w:val="005B41AA"/>
    <w:rsid w:val="005C2C22"/>
    <w:rsid w:val="005D2AFF"/>
    <w:rsid w:val="005E7665"/>
    <w:rsid w:val="005F5DF3"/>
    <w:rsid w:val="00603F85"/>
    <w:rsid w:val="00612C1D"/>
    <w:rsid w:val="0062678A"/>
    <w:rsid w:val="006318DA"/>
    <w:rsid w:val="00634688"/>
    <w:rsid w:val="006354FD"/>
    <w:rsid w:val="006474A5"/>
    <w:rsid w:val="0065407F"/>
    <w:rsid w:val="006678D6"/>
    <w:rsid w:val="0068299E"/>
    <w:rsid w:val="00693031"/>
    <w:rsid w:val="006A3188"/>
    <w:rsid w:val="006B075A"/>
    <w:rsid w:val="006F6D59"/>
    <w:rsid w:val="00703009"/>
    <w:rsid w:val="00720FA1"/>
    <w:rsid w:val="007345C6"/>
    <w:rsid w:val="00753CA7"/>
    <w:rsid w:val="0077173E"/>
    <w:rsid w:val="00777CA4"/>
    <w:rsid w:val="007B4A75"/>
    <w:rsid w:val="007C47E5"/>
    <w:rsid w:val="007C7CCD"/>
    <w:rsid w:val="007F0132"/>
    <w:rsid w:val="007F3BBD"/>
    <w:rsid w:val="007F4B9F"/>
    <w:rsid w:val="007F72EE"/>
    <w:rsid w:val="0081522C"/>
    <w:rsid w:val="0083780C"/>
    <w:rsid w:val="00894053"/>
    <w:rsid w:val="008A14F2"/>
    <w:rsid w:val="008A1C3F"/>
    <w:rsid w:val="008A58C5"/>
    <w:rsid w:val="008B703A"/>
    <w:rsid w:val="008D591D"/>
    <w:rsid w:val="008E2DCC"/>
    <w:rsid w:val="008F69FC"/>
    <w:rsid w:val="00906AFA"/>
    <w:rsid w:val="0092730F"/>
    <w:rsid w:val="009402BA"/>
    <w:rsid w:val="0094098F"/>
    <w:rsid w:val="00950F4C"/>
    <w:rsid w:val="0095468B"/>
    <w:rsid w:val="009812E1"/>
    <w:rsid w:val="009832C7"/>
    <w:rsid w:val="00991188"/>
    <w:rsid w:val="00996AA9"/>
    <w:rsid w:val="009B3762"/>
    <w:rsid w:val="009D12A9"/>
    <w:rsid w:val="009E0CB1"/>
    <w:rsid w:val="009E1A23"/>
    <w:rsid w:val="009F40A8"/>
    <w:rsid w:val="00A0072B"/>
    <w:rsid w:val="00A17FD2"/>
    <w:rsid w:val="00A34523"/>
    <w:rsid w:val="00A61731"/>
    <w:rsid w:val="00A71DFA"/>
    <w:rsid w:val="00AA6D33"/>
    <w:rsid w:val="00AB1185"/>
    <w:rsid w:val="00AB65E5"/>
    <w:rsid w:val="00AC6392"/>
    <w:rsid w:val="00AC7A27"/>
    <w:rsid w:val="00AD5FFC"/>
    <w:rsid w:val="00B049A2"/>
    <w:rsid w:val="00B053DC"/>
    <w:rsid w:val="00B05BA3"/>
    <w:rsid w:val="00B846D8"/>
    <w:rsid w:val="00BD5179"/>
    <w:rsid w:val="00C05698"/>
    <w:rsid w:val="00C05B0B"/>
    <w:rsid w:val="00C0747B"/>
    <w:rsid w:val="00C30740"/>
    <w:rsid w:val="00C53BA2"/>
    <w:rsid w:val="00C63FED"/>
    <w:rsid w:val="00C70A45"/>
    <w:rsid w:val="00C742FF"/>
    <w:rsid w:val="00C873CD"/>
    <w:rsid w:val="00C92A0B"/>
    <w:rsid w:val="00CA52ED"/>
    <w:rsid w:val="00CB79CA"/>
    <w:rsid w:val="00CD09F6"/>
    <w:rsid w:val="00CD51A2"/>
    <w:rsid w:val="00CF0662"/>
    <w:rsid w:val="00D06312"/>
    <w:rsid w:val="00D07437"/>
    <w:rsid w:val="00D121DA"/>
    <w:rsid w:val="00D146DB"/>
    <w:rsid w:val="00D20E58"/>
    <w:rsid w:val="00D22408"/>
    <w:rsid w:val="00D30F7C"/>
    <w:rsid w:val="00D45B70"/>
    <w:rsid w:val="00D52901"/>
    <w:rsid w:val="00D552BC"/>
    <w:rsid w:val="00D735A5"/>
    <w:rsid w:val="00D763EC"/>
    <w:rsid w:val="00D844F4"/>
    <w:rsid w:val="00D92E1A"/>
    <w:rsid w:val="00DA0BB4"/>
    <w:rsid w:val="00DA395D"/>
    <w:rsid w:val="00DB687D"/>
    <w:rsid w:val="00DE5AD5"/>
    <w:rsid w:val="00E34DFB"/>
    <w:rsid w:val="00E5726D"/>
    <w:rsid w:val="00E67AAE"/>
    <w:rsid w:val="00E8409B"/>
    <w:rsid w:val="00E9290D"/>
    <w:rsid w:val="00E9320C"/>
    <w:rsid w:val="00EA7187"/>
    <w:rsid w:val="00EC1F32"/>
    <w:rsid w:val="00EE137A"/>
    <w:rsid w:val="00EE51AA"/>
    <w:rsid w:val="00F13443"/>
    <w:rsid w:val="00F20818"/>
    <w:rsid w:val="00F25EB6"/>
    <w:rsid w:val="00F52D0F"/>
    <w:rsid w:val="00F538E9"/>
    <w:rsid w:val="00F56204"/>
    <w:rsid w:val="00F70D8F"/>
    <w:rsid w:val="00F73AE0"/>
    <w:rsid w:val="00F97B2B"/>
    <w:rsid w:val="00FC38F5"/>
    <w:rsid w:val="00FD3292"/>
    <w:rsid w:val="00FD50F9"/>
    <w:rsid w:val="00FE3967"/>
    <w:rsid w:val="00FF5623"/>
    <w:rsid w:val="00FF7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93F8"/>
  <w15:chartTrackingRefBased/>
  <w15:docId w15:val="{9969E23F-DF81-4C04-88D3-74A39F29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30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402BA"/>
    <w:pPr>
      <w:keepNext/>
      <w:spacing w:before="240" w:after="60"/>
      <w:jc w:val="center"/>
      <w:outlineLvl w:val="0"/>
    </w:pPr>
    <w:rPr>
      <w:rFonts w:ascii="Arial" w:eastAsiaTheme="majorEastAsia" w:hAnsi="Arial" w:cstheme="majorBidi"/>
      <w:b/>
      <w:bCs/>
      <w:kern w:val="32"/>
      <w:szCs w:val="32"/>
    </w:rPr>
  </w:style>
  <w:style w:type="paragraph" w:styleId="Nagwek2">
    <w:name w:val="heading 2"/>
    <w:basedOn w:val="Normalny"/>
    <w:next w:val="Normalny"/>
    <w:link w:val="Nagwek2Znak"/>
    <w:uiPriority w:val="9"/>
    <w:unhideWhenUsed/>
    <w:qFormat/>
    <w:rsid w:val="009402BA"/>
    <w:pPr>
      <w:keepNext/>
      <w:spacing w:before="240" w:after="60"/>
      <w:jc w:val="center"/>
      <w:outlineLvl w:val="1"/>
    </w:pPr>
    <w:rPr>
      <w:rFonts w:ascii="Arial" w:eastAsiaTheme="majorEastAsia" w:hAnsi="Arial" w:cstheme="majorBidi"/>
      <w:bCs/>
      <w:iCs/>
      <w:szCs w:val="28"/>
    </w:rPr>
  </w:style>
  <w:style w:type="paragraph" w:styleId="Nagwek3">
    <w:name w:val="heading 3"/>
    <w:basedOn w:val="Normalny"/>
    <w:next w:val="Normalny"/>
    <w:link w:val="Nagwek3Znak"/>
    <w:autoRedefine/>
    <w:uiPriority w:val="9"/>
    <w:unhideWhenUsed/>
    <w:qFormat/>
    <w:rsid w:val="00484A5C"/>
    <w:pPr>
      <w:keepNext/>
      <w:keepLines/>
      <w:spacing w:before="11520"/>
      <w:jc w:val="right"/>
      <w:outlineLvl w:val="2"/>
    </w:pPr>
    <w:rPr>
      <w:rFonts w:ascii="Arial" w:eastAsiaTheme="majorEastAsia" w:hAnsi="Arial" w:cstheme="majorBid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B65E5"/>
    <w:rPr>
      <w:sz w:val="20"/>
      <w:szCs w:val="20"/>
    </w:rPr>
  </w:style>
  <w:style w:type="character" w:customStyle="1" w:styleId="TekstprzypisukocowegoZnak">
    <w:name w:val="Tekst przypisu końcowego Znak"/>
    <w:link w:val="Tekstprzypisukocowego"/>
    <w:uiPriority w:val="99"/>
    <w:semiHidden/>
    <w:rsid w:val="00AB65E5"/>
    <w:rPr>
      <w:rFonts w:ascii="Times New Roman" w:eastAsia="Times New Roman" w:hAnsi="Times New Roman"/>
    </w:rPr>
  </w:style>
  <w:style w:type="character" w:styleId="Odwoanieprzypisukocowego">
    <w:name w:val="endnote reference"/>
    <w:uiPriority w:val="99"/>
    <w:semiHidden/>
    <w:unhideWhenUsed/>
    <w:rsid w:val="00AB65E5"/>
    <w:rPr>
      <w:vertAlign w:val="superscript"/>
    </w:rPr>
  </w:style>
  <w:style w:type="paragraph" w:styleId="Akapitzlist">
    <w:name w:val="List Paragraph"/>
    <w:basedOn w:val="Normalny"/>
    <w:uiPriority w:val="34"/>
    <w:qFormat/>
    <w:rsid w:val="00906AFA"/>
    <w:pPr>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9402BA"/>
    <w:rPr>
      <w:rFonts w:ascii="Arial" w:eastAsiaTheme="majorEastAsia" w:hAnsi="Arial" w:cstheme="majorBidi"/>
      <w:b/>
      <w:bCs/>
      <w:kern w:val="32"/>
      <w:sz w:val="24"/>
      <w:szCs w:val="32"/>
    </w:rPr>
  </w:style>
  <w:style w:type="character" w:customStyle="1" w:styleId="Nagwek2Znak">
    <w:name w:val="Nagłówek 2 Znak"/>
    <w:basedOn w:val="Domylnaczcionkaakapitu"/>
    <w:link w:val="Nagwek2"/>
    <w:uiPriority w:val="9"/>
    <w:rsid w:val="009402BA"/>
    <w:rPr>
      <w:rFonts w:ascii="Arial" w:eastAsiaTheme="majorEastAsia" w:hAnsi="Arial" w:cstheme="majorBidi"/>
      <w:bCs/>
      <w:iCs/>
      <w:sz w:val="24"/>
      <w:szCs w:val="28"/>
    </w:rPr>
  </w:style>
  <w:style w:type="paragraph" w:styleId="Tekstdymka">
    <w:name w:val="Balloon Text"/>
    <w:basedOn w:val="Normalny"/>
    <w:link w:val="TekstdymkaZnak"/>
    <w:uiPriority w:val="99"/>
    <w:semiHidden/>
    <w:unhideWhenUsed/>
    <w:rsid w:val="00720F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FA1"/>
    <w:rPr>
      <w:rFonts w:ascii="Segoe UI" w:eastAsia="Times New Roman" w:hAnsi="Segoe UI" w:cs="Segoe UI"/>
      <w:sz w:val="18"/>
      <w:szCs w:val="18"/>
    </w:rPr>
  </w:style>
  <w:style w:type="character" w:customStyle="1" w:styleId="Nagwek3Znak">
    <w:name w:val="Nagłówek 3 Znak"/>
    <w:basedOn w:val="Domylnaczcionkaakapitu"/>
    <w:link w:val="Nagwek3"/>
    <w:uiPriority w:val="9"/>
    <w:rsid w:val="00484A5C"/>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F7B4-86D8-4041-A682-D63B5204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10</Pages>
  <Words>1843</Words>
  <Characters>11062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zarządzenie Marszałka Wojewodztwa Podkarpackiego w sprawie sposobu przeprowadzania przez pracowników Departamentu Ochrony Środowiska Urzędu Marszałkowskiego Województwa Podkarpackiego w Rzeszowie analizy prawdopodobieństwa naruszenia prawa</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Marszałka Wojewodztwa Podkarpackiego w sprawie sposobu przeprowadzania przez pracowników Departamentu Ochrony Środowiska Urzędu Marszałkowskiego Województwa Podkarpackiego w Rzeszowie analizy prawdopodobieństwa naruszenia prawa</dc:title>
  <dc:subject/>
  <dc:creator>Natalia Soja</dc:creator>
  <cp:keywords/>
  <dc:description/>
  <cp:lastModifiedBy>Sakowska Edyta</cp:lastModifiedBy>
  <cp:revision>50</cp:revision>
  <cp:lastPrinted>2024-04-23T10:00:00Z</cp:lastPrinted>
  <dcterms:created xsi:type="dcterms:W3CDTF">2023-03-28T07:55:00Z</dcterms:created>
  <dcterms:modified xsi:type="dcterms:W3CDTF">2024-04-24T07:47:00Z</dcterms:modified>
</cp:coreProperties>
</file>